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F9972" w14:textId="77777777" w:rsidR="008C1B03" w:rsidRPr="0058172C" w:rsidRDefault="007E0ED8" w:rsidP="0083641B">
      <w:pPr>
        <w:rPr>
          <w:rFonts w:ascii="Open Sans" w:hAnsi="Open Sans" w:cs="Open Sans"/>
          <w:sz w:val="22"/>
          <w:szCs w:val="22"/>
          <w:lang w:val="fr-FR"/>
        </w:rPr>
      </w:pPr>
      <w:r w:rsidRPr="007E0ED8">
        <w:rPr>
          <w:rFonts w:ascii="Open Sans" w:hAnsi="Open Sans" w:cs="Open Sans"/>
          <w:b/>
          <w:bCs/>
          <w:sz w:val="22"/>
          <w:szCs w:val="22"/>
        </w:rPr>
        <w:t>SÉRIE DE BRIEFINGS – El Niño</w:t>
      </w:r>
    </w:p>
    <w:p w14:paraId="2A854013" w14:textId="77777777" w:rsidR="008C1B03" w:rsidRPr="0058172C" w:rsidRDefault="00E82EB6" w:rsidP="00AB52DB">
      <w:pPr>
        <w:rPr>
          <w:rFonts w:ascii="Open Sans" w:hAnsi="Open Sans" w:cs="Open Sans"/>
          <w:sz w:val="22"/>
          <w:szCs w:val="22"/>
          <w:lang w:val="fr-FR"/>
        </w:rPr>
      </w:pPr>
      <w:r w:rsidRPr="00E82EB6">
        <w:rPr>
          <w:rFonts w:ascii="Open Sans" w:hAnsi="Open Sans" w:cs="Open Sans"/>
          <w:sz w:val="22"/>
          <w:szCs w:val="22"/>
        </w:rPr>
        <w:t>PARA DIVULGAÇÃO IMEDIATA</w:t>
      </w:r>
    </w:p>
    <w:p w14:paraId="177FD344" w14:textId="77777777" w:rsidR="00AC2B8C" w:rsidRPr="00E82EB6" w:rsidRDefault="00AC2B8C" w:rsidP="00AC2B8C">
      <w:pPr>
        <w:outlineLvl w:val="0"/>
        <w:rPr>
          <w:rFonts w:ascii="Open Sans" w:eastAsia="Times New Roman" w:hAnsi="Open Sans" w:cs="Open Sans"/>
          <w:b/>
          <w:bCs/>
          <w:kern w:val="36"/>
          <w:sz w:val="22"/>
          <w:szCs w:val="22"/>
          <w:lang w:val="pt-BR" w:eastAsia="es-ES_tradnl"/>
          <w14:ligatures w14:val="none"/>
        </w:rPr>
      </w:pPr>
    </w:p>
    <w:p w14:paraId="60FAADF8" w14:textId="09C2453E" w:rsidR="008C1B03" w:rsidRPr="0058172C" w:rsidRDefault="000C4C2F" w:rsidP="00802C63">
      <w:pPr>
        <w:rPr>
          <w:rFonts w:ascii="Open Sans" w:hAnsi="Open Sans" w:cs="Open Sans"/>
          <w:sz w:val="22"/>
          <w:szCs w:val="22"/>
          <w:lang w:val="fr-FR"/>
        </w:rPr>
      </w:pPr>
      <w:r w:rsidRPr="000C4C2F">
        <w:rPr>
          <w:rFonts w:ascii="Open Sans" w:hAnsi="Open Sans" w:cs="Open Sans"/>
          <w:b/>
          <w:bCs/>
          <w:sz w:val="32"/>
          <w:szCs w:val="32"/>
        </w:rPr>
        <w:t xml:space="preserve">Moçambique </w:t>
      </w:r>
      <w:proofErr w:type="spellStart"/>
      <w:r w:rsidRPr="000C4C2F">
        <w:rPr>
          <w:rFonts w:ascii="Open Sans" w:hAnsi="Open Sans" w:cs="Open Sans"/>
          <w:b/>
          <w:bCs/>
          <w:sz w:val="32"/>
          <w:szCs w:val="32"/>
        </w:rPr>
        <w:t>reforça</w:t>
      </w:r>
      <w:proofErr w:type="spellEnd"/>
      <w:r w:rsidRPr="000C4C2F">
        <w:rPr>
          <w:rFonts w:ascii="Open Sans" w:hAnsi="Open Sans" w:cs="Open Sans"/>
          <w:b/>
          <w:bCs/>
          <w:sz w:val="32"/>
          <w:szCs w:val="32"/>
        </w:rPr>
        <w:t xml:space="preserve"> </w:t>
      </w:r>
      <w:proofErr w:type="spellStart"/>
      <w:r w:rsidRPr="000C4C2F">
        <w:rPr>
          <w:rFonts w:ascii="Open Sans" w:hAnsi="Open Sans" w:cs="Open Sans"/>
          <w:b/>
          <w:bCs/>
          <w:sz w:val="32"/>
          <w:szCs w:val="32"/>
        </w:rPr>
        <w:t>Acç</w:t>
      </w:r>
      <w:r w:rsidR="00A77F5C">
        <w:rPr>
          <w:rFonts w:ascii="Open Sans" w:hAnsi="Open Sans" w:cs="Open Sans"/>
          <w:b/>
          <w:bCs/>
          <w:sz w:val="32"/>
          <w:szCs w:val="32"/>
        </w:rPr>
        <w:t>ões</w:t>
      </w:r>
      <w:proofErr w:type="spellEnd"/>
      <w:r w:rsidRPr="000C4C2F">
        <w:rPr>
          <w:rFonts w:ascii="Open Sans" w:hAnsi="Open Sans" w:cs="Open Sans"/>
          <w:b/>
          <w:bCs/>
          <w:sz w:val="32"/>
          <w:szCs w:val="32"/>
        </w:rPr>
        <w:t xml:space="preserve"> </w:t>
      </w:r>
      <w:proofErr w:type="spellStart"/>
      <w:r w:rsidRPr="000C4C2F">
        <w:rPr>
          <w:rFonts w:ascii="Open Sans" w:hAnsi="Open Sans" w:cs="Open Sans"/>
          <w:b/>
          <w:bCs/>
          <w:sz w:val="32"/>
          <w:szCs w:val="32"/>
        </w:rPr>
        <w:t>Antecipada</w:t>
      </w:r>
      <w:r w:rsidR="00A77F5C">
        <w:rPr>
          <w:rFonts w:ascii="Open Sans" w:hAnsi="Open Sans" w:cs="Open Sans"/>
          <w:b/>
          <w:bCs/>
          <w:sz w:val="32"/>
          <w:szCs w:val="32"/>
        </w:rPr>
        <w:t>s</w:t>
      </w:r>
      <w:proofErr w:type="spellEnd"/>
      <w:r w:rsidRPr="000C4C2F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236DCC">
        <w:rPr>
          <w:rFonts w:ascii="Open Sans" w:hAnsi="Open Sans" w:cs="Open Sans"/>
          <w:b/>
          <w:bCs/>
          <w:sz w:val="32"/>
          <w:szCs w:val="32"/>
        </w:rPr>
        <w:t xml:space="preserve">em </w:t>
      </w:r>
      <w:proofErr w:type="spellStart"/>
      <w:r w:rsidR="00236DCC">
        <w:rPr>
          <w:rFonts w:ascii="Open Sans" w:hAnsi="Open Sans" w:cs="Open Sans"/>
          <w:b/>
          <w:bCs/>
          <w:sz w:val="32"/>
          <w:szCs w:val="32"/>
        </w:rPr>
        <w:t>preparação</w:t>
      </w:r>
      <w:proofErr w:type="spellEnd"/>
      <w:r w:rsidR="00236DCC">
        <w:rPr>
          <w:rFonts w:ascii="Open Sans" w:hAnsi="Open Sans" w:cs="Open Sans"/>
          <w:b/>
          <w:bCs/>
          <w:sz w:val="32"/>
          <w:szCs w:val="32"/>
        </w:rPr>
        <w:t xml:space="preserve"> para</w:t>
      </w:r>
      <w:r w:rsidRPr="000C4C2F">
        <w:rPr>
          <w:rFonts w:ascii="Open Sans" w:hAnsi="Open Sans" w:cs="Open Sans"/>
          <w:b/>
          <w:bCs/>
          <w:sz w:val="32"/>
          <w:szCs w:val="32"/>
        </w:rPr>
        <w:t xml:space="preserve"> </w:t>
      </w:r>
      <w:proofErr w:type="spellStart"/>
      <w:r w:rsidRPr="000C4C2F">
        <w:rPr>
          <w:rFonts w:ascii="Open Sans" w:hAnsi="Open Sans" w:cs="Open Sans"/>
          <w:b/>
          <w:bCs/>
          <w:sz w:val="32"/>
          <w:szCs w:val="32"/>
        </w:rPr>
        <w:t>um</w:t>
      </w:r>
      <w:proofErr w:type="spellEnd"/>
      <w:r w:rsidRPr="000C4C2F">
        <w:rPr>
          <w:rFonts w:ascii="Open Sans" w:hAnsi="Open Sans" w:cs="Open Sans"/>
          <w:b/>
          <w:bCs/>
          <w:sz w:val="32"/>
          <w:szCs w:val="32"/>
        </w:rPr>
        <w:t xml:space="preserve"> El Niño </w:t>
      </w:r>
      <w:proofErr w:type="spellStart"/>
      <w:r w:rsidRPr="000C4C2F">
        <w:rPr>
          <w:rFonts w:ascii="Open Sans" w:hAnsi="Open Sans" w:cs="Open Sans"/>
          <w:b/>
          <w:bCs/>
          <w:sz w:val="32"/>
          <w:szCs w:val="32"/>
        </w:rPr>
        <w:t>recorde</w:t>
      </w:r>
      <w:proofErr w:type="spellEnd"/>
      <w:r w:rsidRPr="000C4C2F">
        <w:rPr>
          <w:rFonts w:ascii="Open Sans" w:hAnsi="Open Sans" w:cs="Open Sans"/>
          <w:b/>
          <w:bCs/>
          <w:sz w:val="32"/>
          <w:szCs w:val="32"/>
        </w:rPr>
        <w:t xml:space="preserve">, </w:t>
      </w:r>
      <w:proofErr w:type="spellStart"/>
      <w:r w:rsidRPr="000C4C2F">
        <w:rPr>
          <w:rFonts w:ascii="Open Sans" w:hAnsi="Open Sans" w:cs="Open Sans"/>
          <w:b/>
          <w:bCs/>
          <w:sz w:val="32"/>
          <w:szCs w:val="32"/>
        </w:rPr>
        <w:t>com</w:t>
      </w:r>
      <w:proofErr w:type="spellEnd"/>
      <w:r w:rsidR="00A77F5C">
        <w:rPr>
          <w:rFonts w:ascii="Open Sans" w:hAnsi="Open Sans" w:cs="Open Sans"/>
          <w:b/>
          <w:bCs/>
          <w:sz w:val="32"/>
          <w:szCs w:val="32"/>
        </w:rPr>
        <w:t xml:space="preserve"> </w:t>
      </w:r>
      <w:proofErr w:type="spellStart"/>
      <w:r w:rsidRPr="000C4C2F">
        <w:rPr>
          <w:rFonts w:ascii="Open Sans" w:hAnsi="Open Sans" w:cs="Open Sans"/>
          <w:b/>
          <w:bCs/>
          <w:sz w:val="32"/>
          <w:szCs w:val="32"/>
        </w:rPr>
        <w:t>apoio</w:t>
      </w:r>
      <w:proofErr w:type="spellEnd"/>
      <w:r w:rsidRPr="000C4C2F">
        <w:rPr>
          <w:rFonts w:ascii="Open Sans" w:hAnsi="Open Sans" w:cs="Open Sans"/>
          <w:b/>
          <w:bCs/>
          <w:sz w:val="32"/>
          <w:szCs w:val="32"/>
        </w:rPr>
        <w:t xml:space="preserve"> da FAO e do WFP</w:t>
      </w:r>
    </w:p>
    <w:p w14:paraId="2543722E" w14:textId="77777777" w:rsidR="00AC2B8C" w:rsidRPr="000C4C2F" w:rsidRDefault="00AC2B8C" w:rsidP="0058172C">
      <w:pPr>
        <w:outlineLvl w:val="2"/>
        <w:rPr>
          <w:rFonts w:ascii="Open Sans" w:eastAsia="Times New Roman" w:hAnsi="Open Sans" w:cs="Open Sans"/>
          <w:b/>
          <w:bCs/>
          <w:kern w:val="0"/>
          <w:sz w:val="22"/>
          <w:szCs w:val="22"/>
          <w:lang w:val="pt-BR" w:eastAsia="es-ES"/>
          <w14:ligatures w14:val="none"/>
        </w:rPr>
      </w:pPr>
    </w:p>
    <w:p w14:paraId="5A6D6B8F" w14:textId="77777777" w:rsidR="008C1B03" w:rsidRPr="0058172C" w:rsidRDefault="00EA738B" w:rsidP="008F21D3">
      <w:pPr>
        <w:rPr>
          <w:rFonts w:ascii="Open Sans" w:hAnsi="Open Sans" w:cs="Open Sans"/>
          <w:sz w:val="22"/>
          <w:szCs w:val="22"/>
          <w:lang w:val="fr-FR"/>
        </w:rPr>
      </w:pP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Sessão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conjunta de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informação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apresenta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o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Quadro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Nacional de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Acção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Antecipada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e destaca a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janela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crítica para proteger a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segurança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alimentar e os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meios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de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subsistência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 xml:space="preserve"> antes que os impactos do El Niño se </w:t>
      </w:r>
      <w:proofErr w:type="spellStart"/>
      <w:r w:rsidRPr="00EA738B">
        <w:rPr>
          <w:rFonts w:ascii="Open Sans" w:hAnsi="Open Sans" w:cs="Open Sans"/>
          <w:i/>
          <w:iCs/>
          <w:sz w:val="22"/>
          <w:szCs w:val="22"/>
        </w:rPr>
        <w:t>intensifiquem</w:t>
      </w:r>
      <w:proofErr w:type="spellEnd"/>
      <w:r w:rsidRPr="00EA738B">
        <w:rPr>
          <w:rFonts w:ascii="Open Sans" w:hAnsi="Open Sans" w:cs="Open Sans"/>
          <w:i/>
          <w:iCs/>
          <w:sz w:val="22"/>
          <w:szCs w:val="22"/>
        </w:rPr>
        <w:t>.</w:t>
      </w:r>
    </w:p>
    <w:p w14:paraId="60DE9C36" w14:textId="45E0F86E" w:rsidR="00AC2B8C" w:rsidRPr="00EA738B" w:rsidRDefault="00AC2B8C" w:rsidP="00AC2B8C">
      <w:pPr>
        <w:jc w:val="both"/>
        <w:outlineLvl w:val="2"/>
        <w:rPr>
          <w:rFonts w:ascii="Open Sans" w:eastAsia="Times New Roman" w:hAnsi="Open Sans" w:cs="Open Sans"/>
          <w:b/>
          <w:bCs/>
          <w:sz w:val="22"/>
          <w:szCs w:val="22"/>
          <w:lang w:val="pt-BR" w:eastAsia="es-ES"/>
        </w:rPr>
      </w:pPr>
    </w:p>
    <w:p w14:paraId="06263C26" w14:textId="194A93B4" w:rsidR="008C1B03" w:rsidRPr="0058172C" w:rsidRDefault="00497A38" w:rsidP="00FA375E">
      <w:pPr>
        <w:rPr>
          <w:rFonts w:ascii="Open Sans" w:hAnsi="Open Sans" w:cs="Open Sans"/>
          <w:sz w:val="22"/>
          <w:szCs w:val="22"/>
          <w:lang w:val="fr-FR"/>
        </w:rPr>
      </w:pPr>
      <w:r w:rsidRPr="00497A38">
        <w:rPr>
          <w:rFonts w:ascii="Open Sans" w:hAnsi="Open Sans" w:cs="Open Sans"/>
          <w:b/>
          <w:bCs/>
          <w:sz w:val="22"/>
          <w:szCs w:val="22"/>
        </w:rPr>
        <w:t>Maputo, 29 de Julho de 2026</w:t>
      </w:r>
      <w:r w:rsidRPr="00497A38">
        <w:rPr>
          <w:rFonts w:ascii="Open Sans" w:hAnsi="Open Sans" w:cs="Open Sans"/>
          <w:sz w:val="22"/>
          <w:szCs w:val="22"/>
        </w:rPr>
        <w:t xml:space="preserve"> – </w:t>
      </w:r>
      <w:proofErr w:type="spellStart"/>
      <w:r w:rsidRPr="00497A38">
        <w:rPr>
          <w:rFonts w:ascii="Open Sans" w:hAnsi="Open Sans" w:cs="Open Sans"/>
          <w:sz w:val="22"/>
          <w:szCs w:val="22"/>
        </w:rPr>
        <w:t>Com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as </w:t>
      </w:r>
      <w:proofErr w:type="spellStart"/>
      <w:r w:rsidRPr="00497A38">
        <w:rPr>
          <w:rFonts w:ascii="Open Sans" w:hAnsi="Open Sans" w:cs="Open Sans"/>
          <w:sz w:val="22"/>
          <w:szCs w:val="22"/>
        </w:rPr>
        <w:t>previsões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497A38">
        <w:rPr>
          <w:rFonts w:ascii="Open Sans" w:hAnsi="Open Sans" w:cs="Open Sans"/>
          <w:sz w:val="22"/>
          <w:szCs w:val="22"/>
        </w:rPr>
        <w:t>apontarem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para </w:t>
      </w:r>
      <w:proofErr w:type="spellStart"/>
      <w:r w:rsidRPr="00497A38">
        <w:rPr>
          <w:rFonts w:ascii="Open Sans" w:hAnsi="Open Sans" w:cs="Open Sans"/>
          <w:sz w:val="22"/>
          <w:szCs w:val="22"/>
        </w:rPr>
        <w:t>um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evento El Niño </w:t>
      </w:r>
      <w:proofErr w:type="spellStart"/>
      <w:r w:rsidRPr="00497A38">
        <w:rPr>
          <w:rFonts w:ascii="Open Sans" w:hAnsi="Open Sans" w:cs="Open Sans"/>
          <w:sz w:val="22"/>
          <w:szCs w:val="22"/>
        </w:rPr>
        <w:t>recorde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durante </w:t>
      </w:r>
      <w:proofErr w:type="spellStart"/>
      <w:r w:rsidRPr="00497A38">
        <w:rPr>
          <w:rFonts w:ascii="Open Sans" w:hAnsi="Open Sans" w:cs="Open Sans"/>
          <w:sz w:val="22"/>
          <w:szCs w:val="22"/>
        </w:rPr>
        <w:t>a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época 2026/27, a </w:t>
      </w:r>
      <w:proofErr w:type="spellStart"/>
      <w:r w:rsidRPr="00497A38">
        <w:rPr>
          <w:rFonts w:ascii="Open Sans" w:hAnsi="Open Sans" w:cs="Open Sans"/>
          <w:sz w:val="22"/>
          <w:szCs w:val="22"/>
        </w:rPr>
        <w:t>Organização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das </w:t>
      </w:r>
      <w:proofErr w:type="spellStart"/>
      <w:r w:rsidRPr="00497A38">
        <w:rPr>
          <w:rFonts w:ascii="Open Sans" w:hAnsi="Open Sans" w:cs="Open Sans"/>
          <w:sz w:val="22"/>
          <w:szCs w:val="22"/>
        </w:rPr>
        <w:t>Nações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Unidas para a </w:t>
      </w:r>
      <w:proofErr w:type="spellStart"/>
      <w:r w:rsidRPr="00497A38">
        <w:rPr>
          <w:rFonts w:ascii="Open Sans" w:hAnsi="Open Sans" w:cs="Open Sans"/>
          <w:sz w:val="22"/>
          <w:szCs w:val="22"/>
        </w:rPr>
        <w:t>Alimentação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e Agricultura (FAO) e o Programa Mundial para a </w:t>
      </w:r>
      <w:proofErr w:type="spellStart"/>
      <w:r w:rsidRPr="00497A38">
        <w:rPr>
          <w:rFonts w:ascii="Open Sans" w:hAnsi="Open Sans" w:cs="Open Sans"/>
          <w:sz w:val="22"/>
          <w:szCs w:val="22"/>
        </w:rPr>
        <w:t>Alimentação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(WFP</w:t>
      </w:r>
      <w:r w:rsidR="0061736E">
        <w:rPr>
          <w:rFonts w:ascii="Open Sans" w:hAnsi="Open Sans" w:cs="Open Sans"/>
          <w:sz w:val="22"/>
          <w:szCs w:val="22"/>
        </w:rPr>
        <w:t>/ PMA</w:t>
      </w:r>
      <w:r w:rsidRPr="00497A38">
        <w:rPr>
          <w:rFonts w:ascii="Open Sans" w:hAnsi="Open Sans" w:cs="Open Sans"/>
          <w:sz w:val="22"/>
          <w:szCs w:val="22"/>
        </w:rPr>
        <w:t xml:space="preserve">) </w:t>
      </w:r>
      <w:proofErr w:type="spellStart"/>
      <w:r w:rsidRPr="00497A38">
        <w:rPr>
          <w:rFonts w:ascii="Open Sans" w:hAnsi="Open Sans" w:cs="Open Sans"/>
          <w:sz w:val="22"/>
          <w:szCs w:val="22"/>
        </w:rPr>
        <w:t>reuniram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97A38">
        <w:rPr>
          <w:rFonts w:ascii="Open Sans" w:hAnsi="Open Sans" w:cs="Open Sans"/>
          <w:sz w:val="22"/>
          <w:szCs w:val="22"/>
        </w:rPr>
        <w:t>parceiros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para discutir </w:t>
      </w:r>
      <w:proofErr w:type="spellStart"/>
      <w:r w:rsidRPr="00497A38">
        <w:rPr>
          <w:rFonts w:ascii="Open Sans" w:hAnsi="Open Sans" w:cs="Open Sans"/>
          <w:sz w:val="22"/>
          <w:szCs w:val="22"/>
        </w:rPr>
        <w:t>acções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97A38">
        <w:rPr>
          <w:rFonts w:ascii="Open Sans" w:hAnsi="Open Sans" w:cs="Open Sans"/>
          <w:sz w:val="22"/>
          <w:szCs w:val="22"/>
        </w:rPr>
        <w:t>antecipadas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destinadas a proteger comunidades </w:t>
      </w:r>
      <w:proofErr w:type="spellStart"/>
      <w:r w:rsidRPr="00497A38">
        <w:rPr>
          <w:rFonts w:ascii="Open Sans" w:hAnsi="Open Sans" w:cs="Open Sans"/>
          <w:sz w:val="22"/>
          <w:szCs w:val="22"/>
        </w:rPr>
        <w:t>vulneráveis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antes que os impactos climáticos </w:t>
      </w:r>
      <w:r w:rsidR="003B755B">
        <w:rPr>
          <w:rFonts w:ascii="Open Sans" w:hAnsi="Open Sans" w:cs="Open Sans"/>
          <w:sz w:val="22"/>
          <w:szCs w:val="22"/>
        </w:rPr>
        <w:t>do El</w:t>
      </w:r>
      <w:r w:rsidR="006546A5">
        <w:rPr>
          <w:rFonts w:ascii="Open Sans" w:hAnsi="Open Sans" w:cs="Open Sans"/>
          <w:sz w:val="22"/>
          <w:szCs w:val="22"/>
        </w:rPr>
        <w:t xml:space="preserve"> Nino </w:t>
      </w:r>
      <w:proofErr w:type="spellStart"/>
      <w:r w:rsidRPr="00497A38">
        <w:rPr>
          <w:rFonts w:ascii="Open Sans" w:hAnsi="Open Sans" w:cs="Open Sans"/>
          <w:sz w:val="22"/>
          <w:szCs w:val="22"/>
        </w:rPr>
        <w:t>atinjam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o </w:t>
      </w:r>
      <w:proofErr w:type="spellStart"/>
      <w:r w:rsidRPr="00497A38">
        <w:rPr>
          <w:rFonts w:ascii="Open Sans" w:hAnsi="Open Sans" w:cs="Open Sans"/>
          <w:sz w:val="22"/>
          <w:szCs w:val="22"/>
        </w:rPr>
        <w:t>seu</w:t>
      </w:r>
      <w:proofErr w:type="spellEnd"/>
      <w:r w:rsidRPr="00497A38">
        <w:rPr>
          <w:rFonts w:ascii="Open Sans" w:hAnsi="Open Sans" w:cs="Open Sans"/>
          <w:sz w:val="22"/>
          <w:szCs w:val="22"/>
        </w:rPr>
        <w:t xml:space="preserve"> pico.</w:t>
      </w:r>
    </w:p>
    <w:p w14:paraId="3DAAA7D4" w14:textId="77777777" w:rsidR="005D1504" w:rsidRPr="0058172C" w:rsidRDefault="005D1504" w:rsidP="0058172C">
      <w:pPr>
        <w:rPr>
          <w:rFonts w:ascii="Open Sans" w:eastAsia="Roboto" w:hAnsi="Open Sans" w:cs="Open Sans"/>
          <w:sz w:val="22"/>
          <w:szCs w:val="22"/>
        </w:rPr>
      </w:pPr>
    </w:p>
    <w:p w14:paraId="28FA2221" w14:textId="73BB8A0D" w:rsidR="008C1B03" w:rsidRPr="0058172C" w:rsidRDefault="00D95B70" w:rsidP="00057FD0">
      <w:pPr>
        <w:rPr>
          <w:rFonts w:ascii="Open Sans" w:hAnsi="Open Sans" w:cs="Open Sans"/>
          <w:sz w:val="22"/>
          <w:szCs w:val="22"/>
          <w:lang w:val="fr-FR"/>
        </w:rPr>
      </w:pPr>
      <w:r>
        <w:rPr>
          <w:rFonts w:ascii="Open Sans" w:hAnsi="Open Sans" w:cs="Open Sans"/>
          <w:sz w:val="22"/>
          <w:szCs w:val="22"/>
        </w:rPr>
        <w:t>Este</w:t>
      </w:r>
      <w:r w:rsidR="0017298F" w:rsidRPr="0017298F">
        <w:rPr>
          <w:rFonts w:ascii="Open Sans" w:hAnsi="Open Sans" w:cs="Open Sans"/>
          <w:sz w:val="22"/>
          <w:szCs w:val="22"/>
        </w:rPr>
        <w:t xml:space="preserve"> El Niño </w:t>
      </w:r>
      <w:r>
        <w:rPr>
          <w:rFonts w:ascii="Open Sans" w:hAnsi="Open Sans" w:cs="Open Sans"/>
          <w:sz w:val="22"/>
          <w:szCs w:val="22"/>
        </w:rPr>
        <w:t xml:space="preserve">pode </w:t>
      </w:r>
      <w:r w:rsidR="0017298F" w:rsidRPr="0017298F">
        <w:rPr>
          <w:rFonts w:ascii="Open Sans" w:hAnsi="Open Sans" w:cs="Open Sans"/>
          <w:sz w:val="22"/>
          <w:szCs w:val="22"/>
        </w:rPr>
        <w:t>provo</w:t>
      </w:r>
      <w:r>
        <w:rPr>
          <w:rFonts w:ascii="Open Sans" w:hAnsi="Open Sans" w:cs="Open Sans"/>
          <w:sz w:val="22"/>
          <w:szCs w:val="22"/>
        </w:rPr>
        <w:t xml:space="preserve">car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condições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de seca no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sul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e centro de Moçambique,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enquanto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no norte </w:t>
      </w:r>
      <w:proofErr w:type="spellStart"/>
      <w:r w:rsidR="009038E6">
        <w:rPr>
          <w:rFonts w:ascii="Open Sans" w:hAnsi="Open Sans" w:cs="Open Sans"/>
          <w:sz w:val="22"/>
          <w:szCs w:val="22"/>
        </w:rPr>
        <w:t>são</w:t>
      </w:r>
      <w:proofErr w:type="spellEnd"/>
      <w:r w:rsidR="009038E6">
        <w:rPr>
          <w:rFonts w:ascii="Open Sans" w:hAnsi="Open Sans" w:cs="Open Sans"/>
          <w:sz w:val="22"/>
          <w:szCs w:val="22"/>
        </w:rPr>
        <w:t xml:space="preserve"> p</w:t>
      </w:r>
      <w:r>
        <w:rPr>
          <w:rFonts w:ascii="Open Sans" w:hAnsi="Open Sans" w:cs="Open Sans"/>
          <w:sz w:val="22"/>
          <w:szCs w:val="22"/>
        </w:rPr>
        <w:t xml:space="preserve">revistas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cheias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com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impacto</w:t>
      </w:r>
      <w:r>
        <w:rPr>
          <w:rFonts w:ascii="Open Sans" w:hAnsi="Open Sans" w:cs="Open Sans"/>
          <w:sz w:val="22"/>
          <w:szCs w:val="22"/>
        </w:rPr>
        <w:t xml:space="preserve"> potencial</w:t>
      </w:r>
      <w:r w:rsidR="0017298F" w:rsidRPr="0017298F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na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produção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agrícola, </w:t>
      </w:r>
      <w:proofErr w:type="spellStart"/>
      <w:r w:rsidR="009038E6">
        <w:rPr>
          <w:rFonts w:ascii="Open Sans" w:hAnsi="Open Sans" w:cs="Open Sans"/>
          <w:sz w:val="22"/>
          <w:szCs w:val="22"/>
        </w:rPr>
        <w:t>cria</w:t>
      </w:r>
      <w:r w:rsidR="009038E6">
        <w:rPr>
          <w:rFonts w:ascii="Open Sans" w:hAnsi="Open Sans" w:cs="Open Sans"/>
          <w:sz w:val="22"/>
          <w:szCs w:val="22"/>
          <w:lang w:val="pt-BR"/>
        </w:rPr>
        <w:t>ção</w:t>
      </w:r>
      <w:proofErr w:type="spellEnd"/>
      <w:r w:rsidR="009038E6">
        <w:rPr>
          <w:rFonts w:ascii="Open Sans" w:hAnsi="Open Sans" w:cs="Open Sans"/>
          <w:sz w:val="22"/>
          <w:szCs w:val="22"/>
          <w:lang w:val="pt-BR"/>
        </w:rPr>
        <w:t xml:space="preserve"> </w:t>
      </w:r>
      <w:r w:rsidR="009038E6">
        <w:rPr>
          <w:rFonts w:ascii="Open Sans" w:hAnsi="Open Sans" w:cs="Open Sans"/>
          <w:sz w:val="22"/>
          <w:szCs w:val="22"/>
        </w:rPr>
        <w:t xml:space="preserve">de </w:t>
      </w:r>
      <w:r w:rsidR="0017298F" w:rsidRPr="0017298F">
        <w:rPr>
          <w:rFonts w:ascii="Open Sans" w:hAnsi="Open Sans" w:cs="Open Sans"/>
          <w:sz w:val="22"/>
          <w:szCs w:val="22"/>
        </w:rPr>
        <w:t xml:space="preserve">gado,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n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a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disponibilidade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água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e nos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meios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subsistência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. As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famílias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mais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vulneráveis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poderão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ser empurradas para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uma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situação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="0017298F" w:rsidRPr="0017298F">
        <w:rPr>
          <w:rFonts w:ascii="Open Sans" w:hAnsi="Open Sans" w:cs="Open Sans"/>
          <w:sz w:val="22"/>
          <w:szCs w:val="22"/>
        </w:rPr>
        <w:t>fome</w:t>
      </w:r>
      <w:proofErr w:type="spellEnd"/>
      <w:r w:rsidR="0017298F" w:rsidRPr="0017298F">
        <w:rPr>
          <w:rFonts w:ascii="Open Sans" w:hAnsi="Open Sans" w:cs="Open Sans"/>
          <w:sz w:val="22"/>
          <w:szCs w:val="22"/>
        </w:rPr>
        <w:t xml:space="preserve"> aguda.</w:t>
      </w:r>
    </w:p>
    <w:p w14:paraId="5ADA089E" w14:textId="77777777" w:rsidR="005D1504" w:rsidRPr="0017298F" w:rsidRDefault="005D1504" w:rsidP="0058172C">
      <w:pPr>
        <w:rPr>
          <w:rFonts w:ascii="Open Sans" w:eastAsia="Roboto" w:hAnsi="Open Sans" w:cs="Open Sans"/>
          <w:sz w:val="22"/>
          <w:szCs w:val="22"/>
          <w:lang w:val="pt-BR"/>
        </w:rPr>
      </w:pPr>
    </w:p>
    <w:p w14:paraId="165C0566" w14:textId="55763C09" w:rsidR="008C1B03" w:rsidRPr="0058172C" w:rsidRDefault="00490735" w:rsidP="005C78FF">
      <w:pPr>
        <w:rPr>
          <w:rFonts w:ascii="Open Sans" w:hAnsi="Open Sans" w:cs="Open Sans"/>
          <w:sz w:val="22"/>
          <w:szCs w:val="22"/>
          <w:lang w:val="fr-FR"/>
        </w:rPr>
      </w:pPr>
      <w:r w:rsidRPr="00490735">
        <w:rPr>
          <w:rFonts w:ascii="Open Sans" w:hAnsi="Open Sans" w:cs="Open Sans"/>
          <w:sz w:val="22"/>
          <w:szCs w:val="22"/>
        </w:rPr>
        <w:t xml:space="preserve">Durante a </w:t>
      </w:r>
      <w:proofErr w:type="spellStart"/>
      <w:r w:rsidRPr="00490735">
        <w:rPr>
          <w:rFonts w:ascii="Open Sans" w:hAnsi="Open Sans" w:cs="Open Sans"/>
          <w:sz w:val="22"/>
          <w:szCs w:val="22"/>
        </w:rPr>
        <w:t>sessão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conjunta de </w:t>
      </w:r>
      <w:proofErr w:type="spellStart"/>
      <w:r w:rsidRPr="00490735">
        <w:rPr>
          <w:rFonts w:ascii="Open Sans" w:hAnsi="Open Sans" w:cs="Open Sans"/>
          <w:sz w:val="22"/>
          <w:szCs w:val="22"/>
        </w:rPr>
        <w:t>informação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realizada em Maputo, </w:t>
      </w:r>
      <w:proofErr w:type="spellStart"/>
      <w:r w:rsidRPr="00490735">
        <w:rPr>
          <w:rFonts w:ascii="Open Sans" w:hAnsi="Open Sans" w:cs="Open Sans"/>
          <w:sz w:val="22"/>
          <w:szCs w:val="22"/>
        </w:rPr>
        <w:t>parceiros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90735">
        <w:rPr>
          <w:rFonts w:ascii="Open Sans" w:hAnsi="Open Sans" w:cs="Open Sans"/>
          <w:sz w:val="22"/>
          <w:szCs w:val="22"/>
        </w:rPr>
        <w:t>humanitários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e de </w:t>
      </w:r>
      <w:proofErr w:type="spellStart"/>
      <w:r w:rsidRPr="00490735">
        <w:rPr>
          <w:rFonts w:ascii="Open Sans" w:hAnsi="Open Sans" w:cs="Open Sans"/>
          <w:sz w:val="22"/>
          <w:szCs w:val="22"/>
        </w:rPr>
        <w:t>desenvolvimento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82592A">
        <w:rPr>
          <w:rFonts w:ascii="Open Sans" w:hAnsi="Open Sans" w:cs="Open Sans"/>
          <w:sz w:val="22"/>
          <w:szCs w:val="22"/>
        </w:rPr>
        <w:t>discutiram</w:t>
      </w:r>
      <w:proofErr w:type="spellEnd"/>
      <w:r w:rsidR="0082592A">
        <w:rPr>
          <w:rFonts w:ascii="Open Sans" w:hAnsi="Open Sans" w:cs="Open Sans"/>
          <w:sz w:val="22"/>
          <w:szCs w:val="22"/>
        </w:rPr>
        <w:t xml:space="preserve"> como </w:t>
      </w:r>
      <w:proofErr w:type="spellStart"/>
      <w:r w:rsidRPr="00490735">
        <w:rPr>
          <w:rFonts w:ascii="Open Sans" w:hAnsi="Open Sans" w:cs="Open Sans"/>
          <w:sz w:val="22"/>
          <w:szCs w:val="22"/>
        </w:rPr>
        <w:t>acç</w:t>
      </w:r>
      <w:r w:rsidR="009038E6">
        <w:rPr>
          <w:rFonts w:ascii="Open Sans" w:hAnsi="Open Sans" w:cs="Open Sans"/>
          <w:sz w:val="22"/>
          <w:szCs w:val="22"/>
        </w:rPr>
        <w:t>ões</w:t>
      </w:r>
      <w:proofErr w:type="spellEnd"/>
      <w:r w:rsidR="009038E6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9038E6">
        <w:rPr>
          <w:rFonts w:ascii="Open Sans" w:hAnsi="Open Sans" w:cs="Open Sans"/>
          <w:sz w:val="22"/>
          <w:szCs w:val="22"/>
        </w:rPr>
        <w:t>a</w:t>
      </w:r>
      <w:r w:rsidRPr="00490735">
        <w:rPr>
          <w:rFonts w:ascii="Open Sans" w:hAnsi="Open Sans" w:cs="Open Sans"/>
          <w:sz w:val="22"/>
          <w:szCs w:val="22"/>
        </w:rPr>
        <w:t>ntecipada</w:t>
      </w:r>
      <w:r w:rsidR="009038E6">
        <w:rPr>
          <w:rFonts w:ascii="Open Sans" w:hAnsi="Open Sans" w:cs="Open Sans"/>
          <w:sz w:val="22"/>
          <w:szCs w:val="22"/>
        </w:rPr>
        <w:t>s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</w:t>
      </w:r>
      <w:r w:rsidR="0082592A">
        <w:rPr>
          <w:rFonts w:ascii="Open Sans" w:hAnsi="Open Sans" w:cs="Open Sans"/>
          <w:sz w:val="22"/>
          <w:szCs w:val="22"/>
        </w:rPr>
        <w:t xml:space="preserve">e </w:t>
      </w:r>
      <w:r w:rsidRPr="00490735">
        <w:rPr>
          <w:rFonts w:ascii="Open Sans" w:hAnsi="Open Sans" w:cs="Open Sans"/>
          <w:sz w:val="22"/>
          <w:szCs w:val="22"/>
        </w:rPr>
        <w:t>coordenada</w:t>
      </w:r>
      <w:r w:rsidR="0082592A">
        <w:rPr>
          <w:rFonts w:ascii="Open Sans" w:hAnsi="Open Sans" w:cs="Open Sans"/>
          <w:sz w:val="22"/>
          <w:szCs w:val="22"/>
        </w:rPr>
        <w:t>s</w:t>
      </w:r>
      <w:r w:rsidRPr="0049073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90735">
        <w:rPr>
          <w:rFonts w:ascii="Open Sans" w:hAnsi="Open Sans" w:cs="Open Sans"/>
          <w:sz w:val="22"/>
          <w:szCs w:val="22"/>
        </w:rPr>
        <w:t>pode</w:t>
      </w:r>
      <w:r w:rsidR="0082592A">
        <w:rPr>
          <w:rFonts w:ascii="Open Sans" w:hAnsi="Open Sans" w:cs="Open Sans"/>
          <w:sz w:val="22"/>
          <w:szCs w:val="22"/>
        </w:rPr>
        <w:t>m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a</w:t>
      </w:r>
      <w:proofErr w:type="spellStart"/>
      <w:r w:rsidRPr="00490735">
        <w:rPr>
          <w:rFonts w:ascii="Open Sans" w:hAnsi="Open Sans" w:cs="Open Sans"/>
          <w:sz w:val="22"/>
          <w:szCs w:val="22"/>
        </w:rPr>
        <w:t>poiar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o Governo de Moçambique </w:t>
      </w:r>
      <w:proofErr w:type="spellStart"/>
      <w:r w:rsidRPr="00490735">
        <w:rPr>
          <w:rFonts w:ascii="Open Sans" w:hAnsi="Open Sans" w:cs="Open Sans"/>
          <w:sz w:val="22"/>
          <w:szCs w:val="22"/>
        </w:rPr>
        <w:t>na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490735">
        <w:rPr>
          <w:rFonts w:ascii="Open Sans" w:hAnsi="Open Sans" w:cs="Open Sans"/>
          <w:sz w:val="22"/>
          <w:szCs w:val="22"/>
        </w:rPr>
        <w:t>protecção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das comunidades </w:t>
      </w:r>
      <w:r w:rsidR="0082592A">
        <w:rPr>
          <w:rFonts w:ascii="Open Sans" w:hAnsi="Open Sans" w:cs="Open Sans"/>
          <w:sz w:val="22"/>
          <w:szCs w:val="22"/>
        </w:rPr>
        <w:t xml:space="preserve">mais </w:t>
      </w:r>
      <w:proofErr w:type="spellStart"/>
      <w:r w:rsidRPr="00490735">
        <w:rPr>
          <w:rFonts w:ascii="Open Sans" w:hAnsi="Open Sans" w:cs="Open Sans"/>
          <w:sz w:val="22"/>
          <w:szCs w:val="22"/>
        </w:rPr>
        <w:t>vulneráveis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, da </w:t>
      </w:r>
      <w:proofErr w:type="spellStart"/>
      <w:r w:rsidRPr="00490735">
        <w:rPr>
          <w:rFonts w:ascii="Open Sans" w:hAnsi="Open Sans" w:cs="Open Sans"/>
          <w:sz w:val="22"/>
          <w:szCs w:val="22"/>
        </w:rPr>
        <w:t>produção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alimentar e dos </w:t>
      </w:r>
      <w:proofErr w:type="spellStart"/>
      <w:r w:rsidRPr="00490735">
        <w:rPr>
          <w:rFonts w:ascii="Open Sans" w:hAnsi="Open Sans" w:cs="Open Sans"/>
          <w:sz w:val="22"/>
          <w:szCs w:val="22"/>
        </w:rPr>
        <w:t>meios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490735">
        <w:rPr>
          <w:rFonts w:ascii="Open Sans" w:hAnsi="Open Sans" w:cs="Open Sans"/>
          <w:sz w:val="22"/>
          <w:szCs w:val="22"/>
        </w:rPr>
        <w:t>subsistência</w:t>
      </w:r>
      <w:proofErr w:type="spellEnd"/>
      <w:r w:rsidRPr="00490735">
        <w:rPr>
          <w:rFonts w:ascii="Open Sans" w:hAnsi="Open Sans" w:cs="Open Sans"/>
          <w:sz w:val="22"/>
          <w:szCs w:val="22"/>
        </w:rPr>
        <w:t xml:space="preserve"> antes da época agrícola</w:t>
      </w:r>
      <w:r w:rsidR="0082592A">
        <w:rPr>
          <w:rFonts w:ascii="Open Sans" w:hAnsi="Open Sans" w:cs="Open Sans"/>
          <w:sz w:val="22"/>
          <w:szCs w:val="22"/>
        </w:rPr>
        <w:t xml:space="preserve"> de</w:t>
      </w:r>
      <w:r w:rsidRPr="00490735">
        <w:rPr>
          <w:rFonts w:ascii="Open Sans" w:hAnsi="Open Sans" w:cs="Open Sans"/>
          <w:sz w:val="22"/>
          <w:szCs w:val="22"/>
        </w:rPr>
        <w:t xml:space="preserve"> 2026/27.</w:t>
      </w:r>
    </w:p>
    <w:p w14:paraId="55A262EA" w14:textId="77777777" w:rsidR="00554618" w:rsidRPr="00490735" w:rsidRDefault="00554618" w:rsidP="0058172C">
      <w:pPr>
        <w:rPr>
          <w:rFonts w:ascii="Open Sans" w:eastAsia="Times New Roman" w:hAnsi="Open Sans" w:cs="Open Sans"/>
          <w:sz w:val="22"/>
          <w:szCs w:val="22"/>
          <w:lang w:val="pt-BR" w:eastAsia="es-ES"/>
        </w:rPr>
      </w:pPr>
    </w:p>
    <w:p w14:paraId="39FBCF8B" w14:textId="0FD131BD" w:rsidR="008C1B03" w:rsidRPr="0058172C" w:rsidRDefault="002C14E7" w:rsidP="00232030">
      <w:pPr>
        <w:rPr>
          <w:rFonts w:ascii="Open Sans" w:hAnsi="Open Sans" w:cs="Open Sans"/>
          <w:sz w:val="22"/>
          <w:szCs w:val="22"/>
          <w:lang w:val="fr-FR"/>
        </w:rPr>
      </w:pPr>
      <w:r w:rsidRPr="002C14E7">
        <w:rPr>
          <w:rFonts w:ascii="Open Sans" w:hAnsi="Open Sans" w:cs="Open Sans"/>
          <w:sz w:val="22"/>
          <w:szCs w:val="22"/>
        </w:rPr>
        <w:t xml:space="preserve">A </w:t>
      </w:r>
      <w:proofErr w:type="spellStart"/>
      <w:r w:rsidRPr="002C14E7">
        <w:rPr>
          <w:rFonts w:ascii="Open Sans" w:hAnsi="Open Sans" w:cs="Open Sans"/>
          <w:sz w:val="22"/>
          <w:szCs w:val="22"/>
        </w:rPr>
        <w:t>discussão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estabeleceu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2C14E7">
        <w:rPr>
          <w:rFonts w:ascii="Open Sans" w:hAnsi="Open Sans" w:cs="Open Sans"/>
          <w:sz w:val="22"/>
          <w:szCs w:val="22"/>
        </w:rPr>
        <w:t>ligação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entre o </w:t>
      </w:r>
      <w:proofErr w:type="spellStart"/>
      <w:r w:rsidR="00D86043">
        <w:rPr>
          <w:rFonts w:ascii="Open Sans" w:hAnsi="Open Sans" w:cs="Open Sans"/>
          <w:sz w:val="22"/>
          <w:szCs w:val="22"/>
        </w:rPr>
        <w:t>recém</w:t>
      </w:r>
      <w:proofErr w:type="spellEnd"/>
      <w:r w:rsidR="00D86043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D86043">
        <w:rPr>
          <w:rFonts w:ascii="Open Sans" w:hAnsi="Open Sans" w:cs="Open Sans"/>
          <w:sz w:val="22"/>
          <w:szCs w:val="22"/>
        </w:rPr>
        <w:t>lançado</w:t>
      </w:r>
      <w:proofErr w:type="spellEnd"/>
      <w:r w:rsidR="00D86043">
        <w:rPr>
          <w:rFonts w:ascii="Open Sans" w:hAnsi="Open Sans" w:cs="Open Sans"/>
          <w:sz w:val="22"/>
          <w:szCs w:val="22"/>
        </w:rPr>
        <w:t xml:space="preserve"> </w:t>
      </w:r>
      <w:r w:rsidRPr="002C14E7">
        <w:rPr>
          <w:rFonts w:ascii="Open Sans" w:hAnsi="Open Sans" w:cs="Open Sans"/>
          <w:sz w:val="22"/>
          <w:szCs w:val="22"/>
        </w:rPr>
        <w:t xml:space="preserve">Apelo Global </w:t>
      </w:r>
      <w:r w:rsidR="00126FB1">
        <w:rPr>
          <w:rFonts w:ascii="Open Sans" w:hAnsi="Open Sans" w:cs="Open Sans"/>
          <w:sz w:val="22"/>
          <w:szCs w:val="22"/>
        </w:rPr>
        <w:t xml:space="preserve">Conjunto </w:t>
      </w:r>
      <w:r w:rsidR="00D86043">
        <w:rPr>
          <w:rFonts w:ascii="Open Sans" w:hAnsi="Open Sans" w:cs="Open Sans"/>
          <w:sz w:val="22"/>
          <w:szCs w:val="22"/>
        </w:rPr>
        <w:t>da</w:t>
      </w:r>
      <w:r w:rsidR="00126FB1">
        <w:rPr>
          <w:rFonts w:ascii="Open Sans" w:hAnsi="Open Sans" w:cs="Open Sans"/>
          <w:sz w:val="22"/>
          <w:szCs w:val="22"/>
        </w:rPr>
        <w:t xml:space="preserve"> </w:t>
      </w:r>
      <w:r w:rsidRPr="002C14E7">
        <w:rPr>
          <w:rFonts w:ascii="Open Sans" w:hAnsi="Open Sans" w:cs="Open Sans"/>
          <w:sz w:val="22"/>
          <w:szCs w:val="22"/>
        </w:rPr>
        <w:t>FAO</w:t>
      </w:r>
      <w:r w:rsidR="00126FB1">
        <w:rPr>
          <w:rFonts w:ascii="Open Sans" w:hAnsi="Open Sans" w:cs="Open Sans"/>
          <w:sz w:val="22"/>
          <w:szCs w:val="22"/>
        </w:rPr>
        <w:t xml:space="preserve"> e </w:t>
      </w:r>
      <w:r w:rsidRPr="002C14E7">
        <w:rPr>
          <w:rFonts w:ascii="Open Sans" w:hAnsi="Open Sans" w:cs="Open Sans"/>
          <w:sz w:val="22"/>
          <w:szCs w:val="22"/>
        </w:rPr>
        <w:t xml:space="preserve">WFP para </w:t>
      </w:r>
      <w:proofErr w:type="spellStart"/>
      <w:r w:rsidRPr="002C14E7">
        <w:rPr>
          <w:rFonts w:ascii="Open Sans" w:hAnsi="Open Sans" w:cs="Open Sans"/>
          <w:sz w:val="22"/>
          <w:szCs w:val="22"/>
        </w:rPr>
        <w:t>Acç</w:t>
      </w:r>
      <w:r w:rsidR="00126FB1">
        <w:rPr>
          <w:rFonts w:ascii="Open Sans" w:hAnsi="Open Sans" w:cs="Open Sans"/>
          <w:sz w:val="22"/>
          <w:szCs w:val="22"/>
        </w:rPr>
        <w:t>ões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Antecipada</w:t>
      </w:r>
      <w:r w:rsidR="00126FB1">
        <w:rPr>
          <w:rFonts w:ascii="Open Sans" w:hAnsi="Open Sans" w:cs="Open Sans"/>
          <w:sz w:val="22"/>
          <w:szCs w:val="22"/>
        </w:rPr>
        <w:t>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face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ao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El Niño</w:t>
      </w:r>
      <w:r w:rsidR="00D86043">
        <w:rPr>
          <w:rFonts w:ascii="Open Sans" w:hAnsi="Open Sans" w:cs="Open Sans"/>
          <w:sz w:val="22"/>
          <w:szCs w:val="22"/>
        </w:rPr>
        <w:t xml:space="preserve"> </w:t>
      </w:r>
      <w:r w:rsidRPr="002C14E7">
        <w:rPr>
          <w:rFonts w:ascii="Open Sans" w:hAnsi="Open Sans" w:cs="Open Sans"/>
          <w:sz w:val="22"/>
          <w:szCs w:val="22"/>
        </w:rPr>
        <w:t xml:space="preserve">e o </w:t>
      </w:r>
      <w:proofErr w:type="spellStart"/>
      <w:r w:rsidRPr="002C14E7">
        <w:rPr>
          <w:rFonts w:ascii="Open Sans" w:hAnsi="Open Sans" w:cs="Open Sans"/>
          <w:sz w:val="22"/>
          <w:szCs w:val="22"/>
        </w:rPr>
        <w:t>Quadro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Nacional de </w:t>
      </w:r>
      <w:proofErr w:type="spellStart"/>
      <w:r w:rsidRPr="002C14E7">
        <w:rPr>
          <w:rFonts w:ascii="Open Sans" w:hAnsi="Open Sans" w:cs="Open Sans"/>
          <w:sz w:val="22"/>
          <w:szCs w:val="22"/>
        </w:rPr>
        <w:t>Acç</w:t>
      </w:r>
      <w:r w:rsidR="00D86043">
        <w:rPr>
          <w:rFonts w:ascii="Open Sans" w:hAnsi="Open Sans" w:cs="Open Sans"/>
          <w:sz w:val="22"/>
          <w:szCs w:val="22"/>
        </w:rPr>
        <w:t>ões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Antecipada</w:t>
      </w:r>
      <w:r w:rsidR="00390712">
        <w:rPr>
          <w:rFonts w:ascii="Open Sans" w:hAnsi="Open Sans" w:cs="Open Sans"/>
          <w:sz w:val="22"/>
          <w:szCs w:val="22"/>
        </w:rPr>
        <w:t>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de Moçambique, destacando os </w:t>
      </w:r>
      <w:proofErr w:type="spellStart"/>
      <w:r w:rsidRPr="002C14E7">
        <w:rPr>
          <w:rFonts w:ascii="Open Sans" w:hAnsi="Open Sans" w:cs="Open Sans"/>
          <w:sz w:val="22"/>
          <w:szCs w:val="22"/>
        </w:rPr>
        <w:t>esforços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conjuntos para </w:t>
      </w:r>
      <w:proofErr w:type="spellStart"/>
      <w:r w:rsidRPr="002C14E7">
        <w:rPr>
          <w:rFonts w:ascii="Open Sans" w:hAnsi="Open Sans" w:cs="Open Sans"/>
          <w:sz w:val="22"/>
          <w:szCs w:val="22"/>
        </w:rPr>
        <w:t>apoiar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as </w:t>
      </w:r>
      <w:proofErr w:type="spellStart"/>
      <w:r w:rsidRPr="002C14E7">
        <w:rPr>
          <w:rFonts w:ascii="Open Sans" w:hAnsi="Open Sans" w:cs="Open Sans"/>
          <w:sz w:val="22"/>
          <w:szCs w:val="22"/>
        </w:rPr>
        <w:t>instituições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nacionais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="00390712">
        <w:rPr>
          <w:rFonts w:ascii="Open Sans" w:hAnsi="Open Sans" w:cs="Open Sans"/>
          <w:sz w:val="22"/>
          <w:szCs w:val="22"/>
        </w:rPr>
        <w:t>transicionarem</w:t>
      </w:r>
      <w:proofErr w:type="spellEnd"/>
      <w:r w:rsidR="00390712">
        <w:rPr>
          <w:rFonts w:ascii="Open Sans" w:hAnsi="Open Sans" w:cs="Open Sans"/>
          <w:sz w:val="22"/>
          <w:szCs w:val="22"/>
        </w:rPr>
        <w:t xml:space="preserve"> de</w:t>
      </w:r>
      <w:r w:rsidRPr="002C14E7">
        <w:rPr>
          <w:rFonts w:ascii="Open Sans" w:hAnsi="Open Sans" w:cs="Open Sans"/>
          <w:sz w:val="22"/>
          <w:szCs w:val="22"/>
        </w:rPr>
        <w:t xml:space="preserve"> u</w:t>
      </w:r>
      <w:proofErr w:type="spellStart"/>
      <w:r w:rsidRPr="002C14E7">
        <w:rPr>
          <w:rFonts w:ascii="Open Sans" w:hAnsi="Open Sans" w:cs="Open Sans"/>
          <w:sz w:val="22"/>
          <w:szCs w:val="22"/>
        </w:rPr>
        <w:t>ma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resposta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aos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choques climáticos </w:t>
      </w:r>
      <w:proofErr w:type="spellStart"/>
      <w:r w:rsidRPr="002C14E7">
        <w:rPr>
          <w:rFonts w:ascii="Open Sans" w:hAnsi="Open Sans" w:cs="Open Sans"/>
          <w:sz w:val="22"/>
          <w:szCs w:val="22"/>
        </w:rPr>
        <w:t>depois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r w:rsidR="00390712">
        <w:rPr>
          <w:rFonts w:ascii="Open Sans" w:hAnsi="Open Sans" w:cs="Open Sans"/>
          <w:sz w:val="22"/>
          <w:szCs w:val="22"/>
        </w:rPr>
        <w:t xml:space="preserve">que </w:t>
      </w:r>
      <w:proofErr w:type="spellStart"/>
      <w:r w:rsidR="00390712">
        <w:rPr>
          <w:rFonts w:ascii="Open Sans" w:hAnsi="Open Sans" w:cs="Open Sans"/>
          <w:sz w:val="22"/>
          <w:szCs w:val="22"/>
        </w:rPr>
        <w:t>ocorrem</w:t>
      </w:r>
      <w:proofErr w:type="spellEnd"/>
      <w:r w:rsidR="00390712">
        <w:rPr>
          <w:rFonts w:ascii="Open Sans" w:hAnsi="Open Sans" w:cs="Open Sans"/>
          <w:sz w:val="22"/>
          <w:szCs w:val="22"/>
        </w:rPr>
        <w:t xml:space="preserve"> </w:t>
      </w:r>
      <w:r w:rsidRPr="002C14E7">
        <w:rPr>
          <w:rFonts w:ascii="Open Sans" w:hAnsi="Open Sans" w:cs="Open Sans"/>
          <w:sz w:val="22"/>
          <w:szCs w:val="22"/>
        </w:rPr>
        <w:t xml:space="preserve">para </w:t>
      </w:r>
      <w:proofErr w:type="spellStart"/>
      <w:r w:rsidRPr="002C14E7">
        <w:rPr>
          <w:rFonts w:ascii="Open Sans" w:hAnsi="Open Sans" w:cs="Open Sans"/>
          <w:sz w:val="22"/>
          <w:szCs w:val="22"/>
        </w:rPr>
        <w:t>uma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actuação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2C14E7">
        <w:rPr>
          <w:rFonts w:ascii="Open Sans" w:hAnsi="Open Sans" w:cs="Open Sans"/>
          <w:sz w:val="22"/>
          <w:szCs w:val="22"/>
        </w:rPr>
        <w:t>precoce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2C14E7">
        <w:rPr>
          <w:rFonts w:ascii="Open Sans" w:hAnsi="Open Sans" w:cs="Open Sans"/>
          <w:sz w:val="22"/>
          <w:szCs w:val="22"/>
        </w:rPr>
        <w:t>quando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as </w:t>
      </w:r>
      <w:proofErr w:type="spellStart"/>
      <w:r w:rsidRPr="002C14E7">
        <w:rPr>
          <w:rFonts w:ascii="Open Sans" w:hAnsi="Open Sans" w:cs="Open Sans"/>
          <w:sz w:val="22"/>
          <w:szCs w:val="22"/>
        </w:rPr>
        <w:t>previsões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e os </w:t>
      </w:r>
      <w:proofErr w:type="spellStart"/>
      <w:r w:rsidRPr="002C14E7">
        <w:rPr>
          <w:rFonts w:ascii="Open Sans" w:hAnsi="Open Sans" w:cs="Open Sans"/>
          <w:sz w:val="22"/>
          <w:szCs w:val="22"/>
        </w:rPr>
        <w:t>gatilhos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acordados </w:t>
      </w:r>
      <w:proofErr w:type="spellStart"/>
      <w:r w:rsidR="00F51BCD">
        <w:rPr>
          <w:rFonts w:ascii="Open Sans" w:hAnsi="Open Sans" w:cs="Open Sans"/>
          <w:sz w:val="22"/>
          <w:szCs w:val="22"/>
        </w:rPr>
        <w:t>indicam</w:t>
      </w:r>
      <w:proofErr w:type="spellEnd"/>
      <w:r w:rsidR="00F51BCD">
        <w:rPr>
          <w:rFonts w:ascii="Open Sans" w:hAnsi="Open Sans" w:cs="Open Sans"/>
          <w:sz w:val="22"/>
          <w:szCs w:val="22"/>
        </w:rPr>
        <w:t xml:space="preserve"> </w:t>
      </w:r>
      <w:r w:rsidRPr="002C14E7">
        <w:rPr>
          <w:rFonts w:ascii="Open Sans" w:hAnsi="Open Sans" w:cs="Open Sans"/>
          <w:sz w:val="22"/>
          <w:szCs w:val="22"/>
        </w:rPr>
        <w:t xml:space="preserve">o risco e </w:t>
      </w:r>
      <w:proofErr w:type="spellStart"/>
      <w:r w:rsidRPr="002C14E7">
        <w:rPr>
          <w:rFonts w:ascii="Open Sans" w:hAnsi="Open Sans" w:cs="Open Sans"/>
          <w:sz w:val="22"/>
          <w:szCs w:val="22"/>
        </w:rPr>
        <w:t>permitem</w:t>
      </w:r>
      <w:proofErr w:type="spellEnd"/>
      <w:r w:rsidRPr="002C14E7">
        <w:rPr>
          <w:rFonts w:ascii="Open Sans" w:hAnsi="Open Sans" w:cs="Open Sans"/>
          <w:sz w:val="22"/>
          <w:szCs w:val="22"/>
        </w:rPr>
        <w:t xml:space="preserve"> medidas preventivas</w:t>
      </w:r>
      <w:r w:rsidR="00F51BCD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F51BCD">
        <w:rPr>
          <w:rFonts w:ascii="Open Sans" w:hAnsi="Open Sans" w:cs="Open Sans"/>
          <w:sz w:val="22"/>
          <w:szCs w:val="22"/>
        </w:rPr>
        <w:t>eficazes</w:t>
      </w:r>
      <w:proofErr w:type="spellEnd"/>
      <w:r w:rsidRPr="002C14E7">
        <w:rPr>
          <w:rFonts w:ascii="Open Sans" w:hAnsi="Open Sans" w:cs="Open Sans"/>
          <w:sz w:val="22"/>
          <w:szCs w:val="22"/>
        </w:rPr>
        <w:t>.</w:t>
      </w:r>
    </w:p>
    <w:p w14:paraId="5B974AB8" w14:textId="77777777" w:rsidR="00AC2B8C" w:rsidRPr="002C14E7" w:rsidRDefault="00AC2B8C" w:rsidP="0058172C">
      <w:pPr>
        <w:rPr>
          <w:rFonts w:ascii="Open Sans" w:eastAsia="Times New Roman" w:hAnsi="Open Sans" w:cs="Open Sans"/>
          <w:kern w:val="0"/>
          <w:sz w:val="22"/>
          <w:szCs w:val="22"/>
          <w:lang w:val="pt-BR" w:eastAsia="es-ES_tradnl"/>
          <w14:ligatures w14:val="none"/>
        </w:rPr>
      </w:pPr>
    </w:p>
    <w:p w14:paraId="47745945" w14:textId="39B6A0BE" w:rsidR="008C1B03" w:rsidRPr="0058172C" w:rsidRDefault="00330297" w:rsidP="007B1F6F">
      <w:pPr>
        <w:rPr>
          <w:rFonts w:ascii="Open Sans" w:hAnsi="Open Sans" w:cs="Open Sans"/>
          <w:sz w:val="22"/>
          <w:szCs w:val="22"/>
          <w:lang w:val="fr-FR"/>
        </w:rPr>
      </w:pPr>
      <w:r w:rsidRPr="00330297">
        <w:rPr>
          <w:rFonts w:ascii="Open Sans" w:hAnsi="Open Sans" w:cs="Open Sans"/>
          <w:sz w:val="22"/>
          <w:szCs w:val="22"/>
        </w:rPr>
        <w:t xml:space="preserve">Pela </w:t>
      </w:r>
      <w:proofErr w:type="spellStart"/>
      <w:r w:rsidRPr="00330297">
        <w:rPr>
          <w:rFonts w:ascii="Open Sans" w:hAnsi="Open Sans" w:cs="Open Sans"/>
          <w:sz w:val="22"/>
          <w:szCs w:val="22"/>
        </w:rPr>
        <w:t>primeira</w:t>
      </w:r>
      <w:proofErr w:type="spellEnd"/>
      <w:r w:rsidRPr="00330297">
        <w:rPr>
          <w:rFonts w:ascii="Open Sans" w:hAnsi="Open Sans" w:cs="Open Sans"/>
          <w:sz w:val="22"/>
          <w:szCs w:val="22"/>
        </w:rPr>
        <w:t xml:space="preserve"> vez, a FAO e o WFP </w:t>
      </w:r>
      <w:proofErr w:type="spellStart"/>
      <w:r w:rsidRPr="00330297">
        <w:rPr>
          <w:rFonts w:ascii="Open Sans" w:hAnsi="Open Sans" w:cs="Open Sans"/>
          <w:sz w:val="22"/>
          <w:szCs w:val="22"/>
        </w:rPr>
        <w:t>lançam</w:t>
      </w:r>
      <w:proofErr w:type="spellEnd"/>
      <w:r w:rsidRPr="0033029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330297">
        <w:rPr>
          <w:rFonts w:ascii="Open Sans" w:hAnsi="Open Sans" w:cs="Open Sans"/>
          <w:sz w:val="22"/>
          <w:szCs w:val="22"/>
        </w:rPr>
        <w:t>um</w:t>
      </w:r>
      <w:proofErr w:type="spellEnd"/>
      <w:r w:rsidRPr="00330297">
        <w:rPr>
          <w:rFonts w:ascii="Open Sans" w:hAnsi="Open Sans" w:cs="Open Sans"/>
          <w:sz w:val="22"/>
          <w:szCs w:val="22"/>
        </w:rPr>
        <w:t xml:space="preserve"> apelo conjunto e prospectivo para </w:t>
      </w:r>
      <w:proofErr w:type="spellStart"/>
      <w:r w:rsidRPr="00330297">
        <w:rPr>
          <w:rFonts w:ascii="Open Sans" w:hAnsi="Open Sans" w:cs="Open Sans"/>
          <w:sz w:val="22"/>
          <w:szCs w:val="22"/>
        </w:rPr>
        <w:t>acç</w:t>
      </w:r>
      <w:r w:rsidR="00CE06CA">
        <w:rPr>
          <w:rFonts w:ascii="Open Sans" w:hAnsi="Open Sans" w:cs="Open Sans"/>
          <w:sz w:val="22"/>
          <w:szCs w:val="22"/>
        </w:rPr>
        <w:t>ões</w:t>
      </w:r>
      <w:proofErr w:type="spellEnd"/>
      <w:r w:rsidRPr="00330297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330297">
        <w:rPr>
          <w:rFonts w:ascii="Open Sans" w:hAnsi="Open Sans" w:cs="Open Sans"/>
          <w:sz w:val="22"/>
          <w:szCs w:val="22"/>
        </w:rPr>
        <w:t>antecipada</w:t>
      </w:r>
      <w:r w:rsidR="00CE06CA">
        <w:rPr>
          <w:rFonts w:ascii="Open Sans" w:hAnsi="Open Sans" w:cs="Open Sans"/>
          <w:sz w:val="22"/>
          <w:szCs w:val="22"/>
        </w:rPr>
        <w:t>s</w:t>
      </w:r>
      <w:proofErr w:type="spellEnd"/>
      <w:r w:rsidRPr="00330297">
        <w:rPr>
          <w:rFonts w:ascii="Open Sans" w:hAnsi="Open Sans" w:cs="Open Sans"/>
          <w:sz w:val="22"/>
          <w:szCs w:val="22"/>
        </w:rPr>
        <w:t xml:space="preserve"> em escala. </w:t>
      </w:r>
      <w:proofErr w:type="spellStart"/>
      <w:r w:rsidRPr="00330297">
        <w:rPr>
          <w:rFonts w:ascii="Open Sans" w:hAnsi="Open Sans" w:cs="Open Sans"/>
          <w:sz w:val="22"/>
          <w:szCs w:val="22"/>
        </w:rPr>
        <w:t>Na</w:t>
      </w:r>
      <w:proofErr w:type="spellEnd"/>
      <w:r w:rsidRPr="00330297">
        <w:rPr>
          <w:rFonts w:ascii="Open Sans" w:hAnsi="Open Sans" w:cs="Open Sans"/>
          <w:sz w:val="22"/>
          <w:szCs w:val="22"/>
        </w:rPr>
        <w:t xml:space="preserve"> África Austral, </w:t>
      </w:r>
      <w:proofErr w:type="spellStart"/>
      <w:r w:rsidRPr="00CE06CA">
        <w:rPr>
          <w:rFonts w:ascii="Open Sans" w:hAnsi="Open Sans" w:cs="Open Sans"/>
          <w:sz w:val="22"/>
          <w:szCs w:val="22"/>
        </w:rPr>
        <w:t>são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CE06CA">
        <w:rPr>
          <w:rFonts w:ascii="Open Sans" w:hAnsi="Open Sans" w:cs="Open Sans"/>
          <w:sz w:val="22"/>
          <w:szCs w:val="22"/>
        </w:rPr>
        <w:t>necessários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 54 </w:t>
      </w:r>
      <w:proofErr w:type="spellStart"/>
      <w:r w:rsidRPr="00CE06CA">
        <w:rPr>
          <w:rFonts w:ascii="Open Sans" w:hAnsi="Open Sans" w:cs="Open Sans"/>
          <w:sz w:val="22"/>
          <w:szCs w:val="22"/>
        </w:rPr>
        <w:t>milhões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 de dólares para </w:t>
      </w:r>
      <w:proofErr w:type="spellStart"/>
      <w:r w:rsidRPr="00CE06CA">
        <w:rPr>
          <w:rFonts w:ascii="Open Sans" w:hAnsi="Open Sans" w:cs="Open Sans"/>
          <w:sz w:val="22"/>
          <w:szCs w:val="22"/>
        </w:rPr>
        <w:t>assistir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 2,3 </w:t>
      </w:r>
      <w:proofErr w:type="spellStart"/>
      <w:r w:rsidRPr="00CE06CA">
        <w:rPr>
          <w:rFonts w:ascii="Open Sans" w:hAnsi="Open Sans" w:cs="Open Sans"/>
          <w:sz w:val="22"/>
          <w:szCs w:val="22"/>
        </w:rPr>
        <w:t>milhões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CE06CA">
        <w:rPr>
          <w:rFonts w:ascii="Open Sans" w:hAnsi="Open Sans" w:cs="Open Sans"/>
          <w:sz w:val="22"/>
          <w:szCs w:val="22"/>
        </w:rPr>
        <w:t>pessoas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 em </w:t>
      </w:r>
      <w:proofErr w:type="spellStart"/>
      <w:r w:rsidRPr="00CE06CA">
        <w:rPr>
          <w:rFonts w:ascii="Open Sans" w:hAnsi="Open Sans" w:cs="Open Sans"/>
          <w:sz w:val="22"/>
          <w:szCs w:val="22"/>
        </w:rPr>
        <w:t>Madagáscar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, Malawi, Moçambique e </w:t>
      </w:r>
      <w:proofErr w:type="spellStart"/>
      <w:r w:rsidRPr="00CE06CA">
        <w:rPr>
          <w:rFonts w:ascii="Open Sans" w:hAnsi="Open Sans" w:cs="Open Sans"/>
          <w:sz w:val="22"/>
          <w:szCs w:val="22"/>
        </w:rPr>
        <w:t>Zimbabué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. Até </w:t>
      </w:r>
      <w:proofErr w:type="spellStart"/>
      <w:r w:rsidR="00CE06CA">
        <w:rPr>
          <w:rFonts w:ascii="Open Sans" w:hAnsi="Open Sans" w:cs="Open Sans"/>
          <w:sz w:val="22"/>
          <w:szCs w:val="22"/>
        </w:rPr>
        <w:t>hoje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, </w:t>
      </w:r>
      <w:r w:rsidR="00CE06CA">
        <w:rPr>
          <w:rFonts w:ascii="Open Sans" w:hAnsi="Open Sans" w:cs="Open Sans"/>
          <w:sz w:val="22"/>
          <w:szCs w:val="22"/>
        </w:rPr>
        <w:t xml:space="preserve">cerca de </w:t>
      </w:r>
      <w:r w:rsidRPr="00CE06CA">
        <w:rPr>
          <w:rFonts w:ascii="Open Sans" w:hAnsi="Open Sans" w:cs="Open Sans"/>
          <w:sz w:val="22"/>
          <w:szCs w:val="22"/>
        </w:rPr>
        <w:t xml:space="preserve">42 </w:t>
      </w:r>
      <w:proofErr w:type="spellStart"/>
      <w:r w:rsidRPr="00CE06CA">
        <w:rPr>
          <w:rFonts w:ascii="Open Sans" w:hAnsi="Open Sans" w:cs="Open Sans"/>
          <w:sz w:val="22"/>
          <w:szCs w:val="22"/>
        </w:rPr>
        <w:t>milhões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 de dólares </w:t>
      </w:r>
      <w:proofErr w:type="spellStart"/>
      <w:r w:rsidRPr="00CE06CA">
        <w:rPr>
          <w:rFonts w:ascii="Open Sans" w:hAnsi="Open Sans" w:cs="Open Sans"/>
          <w:sz w:val="22"/>
          <w:szCs w:val="22"/>
        </w:rPr>
        <w:t>continuam</w:t>
      </w:r>
      <w:proofErr w:type="spellEnd"/>
      <w:r w:rsidRPr="00CE06CA">
        <w:rPr>
          <w:rFonts w:ascii="Open Sans" w:hAnsi="Open Sans" w:cs="Open Sans"/>
          <w:sz w:val="22"/>
          <w:szCs w:val="22"/>
        </w:rPr>
        <w:t xml:space="preserve"> por financiar.</w:t>
      </w:r>
    </w:p>
    <w:p w14:paraId="6C53A875" w14:textId="77777777" w:rsidR="009E09AA" w:rsidRPr="00330297" w:rsidRDefault="009E09AA" w:rsidP="0058172C">
      <w:pPr>
        <w:rPr>
          <w:rFonts w:ascii="Open Sans" w:eastAsia="Times New Roman" w:hAnsi="Open Sans" w:cs="Open Sans"/>
          <w:sz w:val="22"/>
          <w:szCs w:val="22"/>
          <w:lang w:val="pt-BR" w:eastAsia="es-ES"/>
        </w:rPr>
      </w:pPr>
    </w:p>
    <w:p w14:paraId="332F5C76" w14:textId="7443A2FE" w:rsidR="008C1B03" w:rsidRPr="0058172C" w:rsidRDefault="0015621B" w:rsidP="00724918">
      <w:pPr>
        <w:rPr>
          <w:rFonts w:ascii="Open Sans" w:hAnsi="Open Sans" w:cs="Open Sans"/>
          <w:sz w:val="22"/>
          <w:szCs w:val="22"/>
          <w:lang w:val="fr-FR"/>
        </w:rPr>
      </w:pPr>
      <w:r w:rsidRPr="0015621B">
        <w:rPr>
          <w:rFonts w:ascii="Open Sans" w:hAnsi="Open Sans" w:cs="Open Sans"/>
          <w:sz w:val="22"/>
          <w:szCs w:val="22"/>
        </w:rPr>
        <w:t xml:space="preserve">Moçambique está </w:t>
      </w:r>
      <w:proofErr w:type="spellStart"/>
      <w:r w:rsidRPr="0015621B">
        <w:rPr>
          <w:rFonts w:ascii="Open Sans" w:hAnsi="Open Sans" w:cs="Open Sans"/>
          <w:sz w:val="22"/>
          <w:szCs w:val="22"/>
        </w:rPr>
        <w:t>bem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posicionado para actuar cedo </w:t>
      </w:r>
      <w:proofErr w:type="spellStart"/>
      <w:r w:rsidRPr="0015621B">
        <w:rPr>
          <w:rFonts w:ascii="Open Sans" w:hAnsi="Open Sans" w:cs="Open Sans"/>
          <w:sz w:val="22"/>
          <w:szCs w:val="22"/>
        </w:rPr>
        <w:t>através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do </w:t>
      </w:r>
      <w:proofErr w:type="spellStart"/>
      <w:r w:rsidRPr="0015621B">
        <w:rPr>
          <w:rFonts w:ascii="Open Sans" w:hAnsi="Open Sans" w:cs="Open Sans"/>
          <w:sz w:val="22"/>
          <w:szCs w:val="22"/>
        </w:rPr>
        <w:t>seu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15621B">
        <w:rPr>
          <w:rFonts w:ascii="Open Sans" w:hAnsi="Open Sans" w:cs="Open Sans"/>
          <w:sz w:val="22"/>
          <w:szCs w:val="22"/>
        </w:rPr>
        <w:t>Quadro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Nacional de </w:t>
      </w:r>
      <w:proofErr w:type="spellStart"/>
      <w:r w:rsidRPr="0015621B">
        <w:rPr>
          <w:rFonts w:ascii="Open Sans" w:hAnsi="Open Sans" w:cs="Open Sans"/>
          <w:sz w:val="22"/>
          <w:szCs w:val="22"/>
        </w:rPr>
        <w:t>Acç</w:t>
      </w:r>
      <w:r w:rsidR="00CE06CA">
        <w:rPr>
          <w:rFonts w:ascii="Open Sans" w:hAnsi="Open Sans" w:cs="Open Sans"/>
          <w:sz w:val="22"/>
          <w:szCs w:val="22"/>
        </w:rPr>
        <w:t>ões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15621B">
        <w:rPr>
          <w:rFonts w:ascii="Open Sans" w:hAnsi="Open Sans" w:cs="Open Sans"/>
          <w:sz w:val="22"/>
          <w:szCs w:val="22"/>
        </w:rPr>
        <w:t>Antecipada</w:t>
      </w:r>
      <w:r w:rsidR="00CE06CA">
        <w:rPr>
          <w:rFonts w:ascii="Open Sans" w:hAnsi="Open Sans" w:cs="Open Sans"/>
          <w:sz w:val="22"/>
          <w:szCs w:val="22"/>
        </w:rPr>
        <w:t>s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15621B">
        <w:rPr>
          <w:rFonts w:ascii="Open Sans" w:hAnsi="Open Sans" w:cs="Open Sans"/>
          <w:sz w:val="22"/>
          <w:szCs w:val="22"/>
        </w:rPr>
        <w:t>já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operacional, que permite a </w:t>
      </w:r>
      <w:proofErr w:type="spellStart"/>
      <w:r w:rsidRPr="0015621B">
        <w:rPr>
          <w:rFonts w:ascii="Open Sans" w:hAnsi="Open Sans" w:cs="Open Sans"/>
          <w:sz w:val="22"/>
          <w:szCs w:val="22"/>
        </w:rPr>
        <w:t>activação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e </w:t>
      </w:r>
      <w:proofErr w:type="spellStart"/>
      <w:r w:rsidRPr="0015621B">
        <w:rPr>
          <w:rFonts w:ascii="Open Sans" w:hAnsi="Open Sans" w:cs="Open Sans"/>
          <w:sz w:val="22"/>
          <w:szCs w:val="22"/>
        </w:rPr>
        <w:lastRenderedPageBreak/>
        <w:t>implementação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15621B">
        <w:rPr>
          <w:rFonts w:ascii="Open Sans" w:hAnsi="Open Sans" w:cs="Open Sans"/>
          <w:sz w:val="22"/>
          <w:szCs w:val="22"/>
        </w:rPr>
        <w:t>atempadas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de medidas previamente acordadas </w:t>
      </w:r>
      <w:proofErr w:type="spellStart"/>
      <w:r w:rsidRPr="0015621B">
        <w:rPr>
          <w:rFonts w:ascii="Open Sans" w:hAnsi="Open Sans" w:cs="Open Sans"/>
          <w:sz w:val="22"/>
          <w:szCs w:val="22"/>
        </w:rPr>
        <w:t>com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base em </w:t>
      </w:r>
      <w:proofErr w:type="spellStart"/>
      <w:r w:rsidRPr="0015621B">
        <w:rPr>
          <w:rFonts w:ascii="Open Sans" w:hAnsi="Open Sans" w:cs="Open Sans"/>
          <w:sz w:val="22"/>
          <w:szCs w:val="22"/>
        </w:rPr>
        <w:t>previsões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e </w:t>
      </w:r>
      <w:proofErr w:type="spellStart"/>
      <w:r w:rsidRPr="0015621B">
        <w:rPr>
          <w:rFonts w:ascii="Open Sans" w:hAnsi="Open Sans" w:cs="Open Sans"/>
          <w:sz w:val="22"/>
          <w:szCs w:val="22"/>
        </w:rPr>
        <w:t>gatilhos</w:t>
      </w:r>
      <w:proofErr w:type="spellEnd"/>
      <w:r w:rsidRPr="0015621B">
        <w:rPr>
          <w:rFonts w:ascii="Open Sans" w:hAnsi="Open Sans" w:cs="Open Sans"/>
          <w:sz w:val="22"/>
          <w:szCs w:val="22"/>
        </w:rPr>
        <w:t xml:space="preserve"> de risco.</w:t>
      </w:r>
    </w:p>
    <w:p w14:paraId="4C143671" w14:textId="77777777" w:rsidR="00053E03" w:rsidRPr="0015621B" w:rsidRDefault="00053E03" w:rsidP="0058172C">
      <w:pPr>
        <w:rPr>
          <w:rFonts w:ascii="Open Sans" w:eastAsia="Times New Roman" w:hAnsi="Open Sans" w:cs="Open Sans"/>
          <w:kern w:val="0"/>
          <w:sz w:val="22"/>
          <w:szCs w:val="22"/>
          <w:lang w:val="pt-BR" w:eastAsia="es-ES"/>
          <w14:ligatures w14:val="none"/>
        </w:rPr>
      </w:pPr>
    </w:p>
    <w:p w14:paraId="65773A4B" w14:textId="27E8BFD8" w:rsidR="008C1B03" w:rsidRPr="0058172C" w:rsidRDefault="003D18F3" w:rsidP="009E10C1">
      <w:pPr>
        <w:rPr>
          <w:rFonts w:ascii="Open Sans" w:hAnsi="Open Sans" w:cs="Open Sans"/>
          <w:sz w:val="22"/>
          <w:szCs w:val="22"/>
          <w:lang w:val="fr-FR"/>
        </w:rPr>
      </w:pPr>
      <w:r w:rsidRPr="003D18F3">
        <w:rPr>
          <w:rFonts w:ascii="Open Sans" w:hAnsi="Open Sans" w:cs="Open Sans"/>
          <w:sz w:val="22"/>
          <w:szCs w:val="22"/>
        </w:rPr>
        <w:t xml:space="preserve">O Instituto Nacional de </w:t>
      </w:r>
      <w:proofErr w:type="spellStart"/>
      <w:r w:rsidRPr="003D18F3">
        <w:rPr>
          <w:rFonts w:ascii="Open Sans" w:hAnsi="Open Sans" w:cs="Open Sans"/>
          <w:sz w:val="22"/>
          <w:szCs w:val="22"/>
        </w:rPr>
        <w:t>Gestão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e </w:t>
      </w:r>
      <w:proofErr w:type="spellStart"/>
      <w:r w:rsidRPr="003D18F3">
        <w:rPr>
          <w:rFonts w:ascii="Open Sans" w:hAnsi="Open Sans" w:cs="Open Sans"/>
          <w:sz w:val="22"/>
          <w:szCs w:val="22"/>
        </w:rPr>
        <w:t>Redução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do Risco de Desastres (INGD) </w:t>
      </w:r>
      <w:proofErr w:type="spellStart"/>
      <w:r w:rsidRPr="003D18F3">
        <w:rPr>
          <w:rFonts w:ascii="Open Sans" w:hAnsi="Open Sans" w:cs="Open Sans"/>
          <w:sz w:val="22"/>
          <w:szCs w:val="22"/>
        </w:rPr>
        <w:t>confirmou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, em Julho de 2026, que os </w:t>
      </w:r>
      <w:proofErr w:type="spellStart"/>
      <w:r w:rsidRPr="003D18F3">
        <w:rPr>
          <w:rFonts w:ascii="Open Sans" w:hAnsi="Open Sans" w:cs="Open Sans"/>
          <w:sz w:val="22"/>
          <w:szCs w:val="22"/>
        </w:rPr>
        <w:t>gatilhos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3D18F3">
        <w:rPr>
          <w:rFonts w:ascii="Open Sans" w:hAnsi="Open Sans" w:cs="Open Sans"/>
          <w:sz w:val="22"/>
          <w:szCs w:val="22"/>
        </w:rPr>
        <w:t>acç</w:t>
      </w:r>
      <w:r w:rsidR="00CD3EF7">
        <w:rPr>
          <w:rFonts w:ascii="Open Sans" w:hAnsi="Open Sans" w:cs="Open Sans"/>
          <w:sz w:val="22"/>
          <w:szCs w:val="22"/>
        </w:rPr>
        <w:t>ões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3D18F3">
        <w:rPr>
          <w:rFonts w:ascii="Open Sans" w:hAnsi="Open Sans" w:cs="Open Sans"/>
          <w:sz w:val="22"/>
          <w:szCs w:val="22"/>
        </w:rPr>
        <w:t>antecipada</w:t>
      </w:r>
      <w:r w:rsidR="00CD3EF7">
        <w:rPr>
          <w:rFonts w:ascii="Open Sans" w:hAnsi="Open Sans" w:cs="Open Sans"/>
          <w:sz w:val="22"/>
          <w:szCs w:val="22"/>
        </w:rPr>
        <w:t>s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3D18F3">
        <w:rPr>
          <w:rFonts w:ascii="Open Sans" w:hAnsi="Open Sans" w:cs="Open Sans"/>
          <w:sz w:val="22"/>
          <w:szCs w:val="22"/>
        </w:rPr>
        <w:t>foram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atingidos em </w:t>
      </w:r>
      <w:proofErr w:type="spellStart"/>
      <w:r w:rsidRPr="003D18F3">
        <w:rPr>
          <w:rFonts w:ascii="Open Sans" w:hAnsi="Open Sans" w:cs="Open Sans"/>
          <w:sz w:val="22"/>
          <w:szCs w:val="22"/>
        </w:rPr>
        <w:t>dez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distritos. No </w:t>
      </w:r>
      <w:proofErr w:type="spellStart"/>
      <w:r w:rsidRPr="003D18F3">
        <w:rPr>
          <w:rFonts w:ascii="Open Sans" w:hAnsi="Open Sans" w:cs="Open Sans"/>
          <w:sz w:val="22"/>
          <w:szCs w:val="22"/>
        </w:rPr>
        <w:t>âmbito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do </w:t>
      </w:r>
      <w:proofErr w:type="spellStart"/>
      <w:r w:rsidRPr="003D18F3">
        <w:rPr>
          <w:rFonts w:ascii="Open Sans" w:hAnsi="Open Sans" w:cs="Open Sans"/>
          <w:sz w:val="22"/>
          <w:szCs w:val="22"/>
        </w:rPr>
        <w:t>quadro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nacional, as medidas </w:t>
      </w:r>
      <w:proofErr w:type="spellStart"/>
      <w:r w:rsidRPr="003D18F3">
        <w:rPr>
          <w:rFonts w:ascii="Open Sans" w:hAnsi="Open Sans" w:cs="Open Sans"/>
          <w:sz w:val="22"/>
          <w:szCs w:val="22"/>
        </w:rPr>
        <w:t>prioritárias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3D18F3">
        <w:rPr>
          <w:rFonts w:ascii="Open Sans" w:hAnsi="Open Sans" w:cs="Open Sans"/>
          <w:sz w:val="22"/>
          <w:szCs w:val="22"/>
        </w:rPr>
        <w:t>incluem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3D18F3">
        <w:rPr>
          <w:rFonts w:ascii="Open Sans" w:hAnsi="Open Sans" w:cs="Open Sans"/>
          <w:sz w:val="22"/>
          <w:szCs w:val="22"/>
        </w:rPr>
        <w:t>disseminação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de aviso </w:t>
      </w:r>
      <w:proofErr w:type="spellStart"/>
      <w:r w:rsidRPr="003D18F3">
        <w:rPr>
          <w:rFonts w:ascii="Open Sans" w:hAnsi="Open Sans" w:cs="Open Sans"/>
          <w:sz w:val="22"/>
          <w:szCs w:val="22"/>
        </w:rPr>
        <w:t>prévio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, o </w:t>
      </w:r>
      <w:proofErr w:type="spellStart"/>
      <w:r w:rsidRPr="003D18F3">
        <w:rPr>
          <w:rFonts w:ascii="Open Sans" w:hAnsi="Open Sans" w:cs="Open Sans"/>
          <w:sz w:val="22"/>
          <w:szCs w:val="22"/>
        </w:rPr>
        <w:t>fornecimento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3D18F3">
        <w:rPr>
          <w:rFonts w:ascii="Open Sans" w:hAnsi="Open Sans" w:cs="Open Sans"/>
          <w:sz w:val="22"/>
          <w:szCs w:val="22"/>
        </w:rPr>
        <w:t>sementes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tolerantes à seca e </w:t>
      </w:r>
      <w:proofErr w:type="spellStart"/>
      <w:r w:rsidRPr="003D18F3">
        <w:rPr>
          <w:rFonts w:ascii="Open Sans" w:hAnsi="Open Sans" w:cs="Open Sans"/>
          <w:sz w:val="22"/>
          <w:szCs w:val="22"/>
        </w:rPr>
        <w:t>outros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insumos agrícolas, </w:t>
      </w:r>
      <w:proofErr w:type="spellStart"/>
      <w:r w:rsidRPr="003D18F3">
        <w:rPr>
          <w:rFonts w:ascii="Open Sans" w:hAnsi="Open Sans" w:cs="Open Sans"/>
          <w:sz w:val="22"/>
          <w:szCs w:val="22"/>
        </w:rPr>
        <w:t>transferências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3D18F3">
        <w:rPr>
          <w:rFonts w:ascii="Open Sans" w:hAnsi="Open Sans" w:cs="Open Sans"/>
          <w:sz w:val="22"/>
          <w:szCs w:val="22"/>
        </w:rPr>
        <w:t>monetárias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3D18F3">
        <w:rPr>
          <w:rFonts w:ascii="Open Sans" w:hAnsi="Open Sans" w:cs="Open Sans"/>
          <w:sz w:val="22"/>
          <w:szCs w:val="22"/>
        </w:rPr>
        <w:t>antecipadas</w:t>
      </w:r>
      <w:proofErr w:type="spellEnd"/>
      <w:r w:rsidR="009F2ABD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9F2ABD">
        <w:rPr>
          <w:rFonts w:ascii="Open Sans" w:hAnsi="Open Sans" w:cs="Open Sans"/>
          <w:sz w:val="22"/>
          <w:szCs w:val="22"/>
        </w:rPr>
        <w:t>às</w:t>
      </w:r>
      <w:proofErr w:type="spellEnd"/>
      <w:r w:rsidR="009F2ABD">
        <w:rPr>
          <w:rFonts w:ascii="Open Sans" w:hAnsi="Open Sans" w:cs="Open Sans"/>
          <w:sz w:val="22"/>
          <w:szCs w:val="22"/>
        </w:rPr>
        <w:t xml:space="preserve"> comunidades em risco</w:t>
      </w:r>
      <w:r w:rsidRPr="003D18F3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3D18F3">
        <w:rPr>
          <w:rFonts w:ascii="Open Sans" w:hAnsi="Open Sans" w:cs="Open Sans"/>
          <w:sz w:val="22"/>
          <w:szCs w:val="22"/>
        </w:rPr>
        <w:t>apoio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à </w:t>
      </w:r>
      <w:proofErr w:type="spellStart"/>
      <w:r w:rsidR="009F2ABD">
        <w:rPr>
          <w:rFonts w:ascii="Open Sans" w:hAnsi="Open Sans" w:cs="Open Sans"/>
          <w:sz w:val="22"/>
          <w:szCs w:val="22"/>
        </w:rPr>
        <w:t>criação</w:t>
      </w:r>
      <w:proofErr w:type="spellEnd"/>
      <w:r w:rsidR="009F2ABD">
        <w:rPr>
          <w:rFonts w:ascii="Open Sans" w:hAnsi="Open Sans" w:cs="Open Sans"/>
          <w:sz w:val="22"/>
          <w:szCs w:val="22"/>
        </w:rPr>
        <w:t xml:space="preserve"> de</w:t>
      </w:r>
      <w:r w:rsidRPr="003D18F3">
        <w:rPr>
          <w:rFonts w:ascii="Open Sans" w:hAnsi="Open Sans" w:cs="Open Sans"/>
          <w:sz w:val="22"/>
          <w:szCs w:val="22"/>
        </w:rPr>
        <w:t xml:space="preserve"> gado, e investimentos </w:t>
      </w:r>
      <w:proofErr w:type="spellStart"/>
      <w:r w:rsidRPr="003D18F3">
        <w:rPr>
          <w:rFonts w:ascii="Open Sans" w:hAnsi="Open Sans" w:cs="Open Sans"/>
          <w:sz w:val="22"/>
          <w:szCs w:val="22"/>
        </w:rPr>
        <w:t>na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815A59">
        <w:rPr>
          <w:rFonts w:ascii="Open Sans" w:hAnsi="Open Sans" w:cs="Open Sans"/>
          <w:sz w:val="22"/>
          <w:szCs w:val="22"/>
        </w:rPr>
        <w:t>melhoria</w:t>
      </w:r>
      <w:proofErr w:type="spellEnd"/>
      <w:r w:rsidR="00815A59">
        <w:rPr>
          <w:rFonts w:ascii="Open Sans" w:hAnsi="Open Sans" w:cs="Open Sans"/>
          <w:sz w:val="22"/>
          <w:szCs w:val="22"/>
        </w:rPr>
        <w:t xml:space="preserve"> da </w:t>
      </w:r>
      <w:proofErr w:type="spellStart"/>
      <w:r w:rsidRPr="003D18F3">
        <w:rPr>
          <w:rFonts w:ascii="Open Sans" w:hAnsi="Open Sans" w:cs="Open Sans"/>
          <w:sz w:val="22"/>
          <w:szCs w:val="22"/>
        </w:rPr>
        <w:t>captação</w:t>
      </w:r>
      <w:proofErr w:type="spellEnd"/>
      <w:r w:rsidRPr="003D18F3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3D18F3">
        <w:rPr>
          <w:rFonts w:ascii="Open Sans" w:hAnsi="Open Sans" w:cs="Open Sans"/>
          <w:sz w:val="22"/>
          <w:szCs w:val="22"/>
        </w:rPr>
        <w:t>água</w:t>
      </w:r>
      <w:proofErr w:type="spellEnd"/>
      <w:r w:rsidRPr="003D18F3">
        <w:rPr>
          <w:rFonts w:ascii="Open Sans" w:hAnsi="Open Sans" w:cs="Open Sans"/>
          <w:sz w:val="22"/>
          <w:szCs w:val="22"/>
        </w:rPr>
        <w:t>.</w:t>
      </w:r>
    </w:p>
    <w:p w14:paraId="15EB4555" w14:textId="77777777" w:rsidR="0024789C" w:rsidRPr="003D18F3" w:rsidRDefault="0024789C" w:rsidP="0058172C">
      <w:pPr>
        <w:rPr>
          <w:rFonts w:ascii="Open Sans" w:eastAsia="Times New Roman" w:hAnsi="Open Sans" w:cs="Open Sans"/>
          <w:sz w:val="22"/>
          <w:szCs w:val="22"/>
          <w:lang w:val="pt-BR" w:eastAsia="es-ES"/>
        </w:rPr>
      </w:pPr>
    </w:p>
    <w:p w14:paraId="72FC1754" w14:textId="07B9C480" w:rsidR="008C1B03" w:rsidRPr="0058172C" w:rsidRDefault="00A12A52" w:rsidP="00CD3065">
      <w:pPr>
        <w:rPr>
          <w:rFonts w:ascii="Open Sans" w:hAnsi="Open Sans" w:cs="Open Sans"/>
          <w:sz w:val="22"/>
          <w:szCs w:val="22"/>
          <w:lang w:val="fr-FR"/>
        </w:rPr>
      </w:pPr>
      <w:r w:rsidRPr="00A12A52">
        <w:rPr>
          <w:rFonts w:ascii="Open Sans" w:hAnsi="Open Sans" w:cs="Open Sans"/>
          <w:sz w:val="22"/>
          <w:szCs w:val="22"/>
        </w:rPr>
        <w:t xml:space="preserve">O </w:t>
      </w:r>
      <w:proofErr w:type="spellStart"/>
      <w:r w:rsidRPr="00A12A52">
        <w:rPr>
          <w:rFonts w:ascii="Open Sans" w:hAnsi="Open Sans" w:cs="Open Sans"/>
          <w:sz w:val="22"/>
          <w:szCs w:val="22"/>
        </w:rPr>
        <w:t>Quadro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A12A52">
        <w:rPr>
          <w:rFonts w:ascii="Open Sans" w:hAnsi="Open Sans" w:cs="Open Sans"/>
          <w:sz w:val="22"/>
          <w:szCs w:val="22"/>
        </w:rPr>
        <w:t>Acç</w:t>
      </w:r>
      <w:r w:rsidR="00815A59">
        <w:rPr>
          <w:rFonts w:ascii="Open Sans" w:hAnsi="Open Sans" w:cs="Open Sans"/>
          <w:sz w:val="22"/>
          <w:szCs w:val="22"/>
        </w:rPr>
        <w:t>ões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12A52">
        <w:rPr>
          <w:rFonts w:ascii="Open Sans" w:hAnsi="Open Sans" w:cs="Open Sans"/>
          <w:sz w:val="22"/>
          <w:szCs w:val="22"/>
        </w:rPr>
        <w:t>Antecipada</w:t>
      </w:r>
      <w:r w:rsidR="00815A59">
        <w:rPr>
          <w:rFonts w:ascii="Open Sans" w:hAnsi="Open Sans" w:cs="Open Sans"/>
          <w:sz w:val="22"/>
          <w:szCs w:val="22"/>
        </w:rPr>
        <w:t>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de Moçambique </w:t>
      </w:r>
      <w:proofErr w:type="spellStart"/>
      <w:r w:rsidRPr="00A12A52">
        <w:rPr>
          <w:rFonts w:ascii="Open Sans" w:hAnsi="Open Sans" w:cs="Open Sans"/>
          <w:sz w:val="22"/>
          <w:szCs w:val="22"/>
        </w:rPr>
        <w:t>traduz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12A52">
        <w:rPr>
          <w:rFonts w:ascii="Open Sans" w:hAnsi="Open Sans" w:cs="Open Sans"/>
          <w:sz w:val="22"/>
          <w:szCs w:val="22"/>
        </w:rPr>
        <w:t>previsões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climáticas em medidas coordenadas e previamente acordadas, lideradas pelas </w:t>
      </w:r>
      <w:proofErr w:type="spellStart"/>
      <w:r w:rsidRPr="00A12A52">
        <w:rPr>
          <w:rFonts w:ascii="Open Sans" w:hAnsi="Open Sans" w:cs="Open Sans"/>
          <w:sz w:val="22"/>
          <w:szCs w:val="22"/>
        </w:rPr>
        <w:t>instituições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12A52">
        <w:rPr>
          <w:rFonts w:ascii="Open Sans" w:hAnsi="Open Sans" w:cs="Open Sans"/>
          <w:sz w:val="22"/>
          <w:szCs w:val="22"/>
        </w:rPr>
        <w:t>nacionais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. </w:t>
      </w:r>
      <w:proofErr w:type="spellStart"/>
      <w:r w:rsidRPr="00A12A52">
        <w:rPr>
          <w:rFonts w:ascii="Open Sans" w:hAnsi="Open Sans" w:cs="Open Sans"/>
          <w:sz w:val="22"/>
          <w:szCs w:val="22"/>
        </w:rPr>
        <w:t>Embora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A12A52">
        <w:rPr>
          <w:rFonts w:ascii="Open Sans" w:hAnsi="Open Sans" w:cs="Open Sans"/>
          <w:sz w:val="22"/>
          <w:szCs w:val="22"/>
        </w:rPr>
        <w:t>previsão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global do El Niño </w:t>
      </w:r>
      <w:proofErr w:type="spellStart"/>
      <w:r w:rsidRPr="00A12A52">
        <w:rPr>
          <w:rFonts w:ascii="Open Sans" w:hAnsi="Open Sans" w:cs="Open Sans"/>
          <w:sz w:val="22"/>
          <w:szCs w:val="22"/>
        </w:rPr>
        <w:t>reforce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A12A52">
        <w:rPr>
          <w:rFonts w:ascii="Open Sans" w:hAnsi="Open Sans" w:cs="Open Sans"/>
          <w:sz w:val="22"/>
          <w:szCs w:val="22"/>
        </w:rPr>
        <w:t>preparação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, as </w:t>
      </w:r>
      <w:proofErr w:type="spellStart"/>
      <w:r w:rsidRPr="00A12A52">
        <w:rPr>
          <w:rFonts w:ascii="Open Sans" w:hAnsi="Open Sans" w:cs="Open Sans"/>
          <w:sz w:val="22"/>
          <w:szCs w:val="22"/>
        </w:rPr>
        <w:t>intervenções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12A52">
        <w:rPr>
          <w:rFonts w:ascii="Open Sans" w:hAnsi="Open Sans" w:cs="Open Sans"/>
          <w:sz w:val="22"/>
          <w:szCs w:val="22"/>
        </w:rPr>
        <w:t>ao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12A52">
        <w:rPr>
          <w:rFonts w:ascii="Open Sans" w:hAnsi="Open Sans" w:cs="Open Sans"/>
          <w:sz w:val="22"/>
          <w:szCs w:val="22"/>
        </w:rPr>
        <w:t>nível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do país </w:t>
      </w:r>
      <w:proofErr w:type="spellStart"/>
      <w:r w:rsidRPr="00A12A52">
        <w:rPr>
          <w:rFonts w:ascii="Open Sans" w:hAnsi="Open Sans" w:cs="Open Sans"/>
          <w:sz w:val="22"/>
          <w:szCs w:val="22"/>
        </w:rPr>
        <w:t>são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activadas </w:t>
      </w:r>
      <w:proofErr w:type="spellStart"/>
      <w:r w:rsidRPr="00A12A52">
        <w:rPr>
          <w:rFonts w:ascii="Open Sans" w:hAnsi="Open Sans" w:cs="Open Sans"/>
          <w:sz w:val="22"/>
          <w:szCs w:val="22"/>
        </w:rPr>
        <w:t>com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base em </w:t>
      </w:r>
      <w:proofErr w:type="spellStart"/>
      <w:r w:rsidRPr="00A12A52">
        <w:rPr>
          <w:rFonts w:ascii="Open Sans" w:hAnsi="Open Sans" w:cs="Open Sans"/>
          <w:sz w:val="22"/>
          <w:szCs w:val="22"/>
        </w:rPr>
        <w:t>previsões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localizadas</w:t>
      </w:r>
      <w:r w:rsidR="006C0677">
        <w:rPr>
          <w:rFonts w:ascii="Open Sans" w:hAnsi="Open Sans" w:cs="Open Sans"/>
          <w:sz w:val="22"/>
          <w:szCs w:val="22"/>
        </w:rPr>
        <w:t>,</w:t>
      </w:r>
      <w:r w:rsidRPr="00A12A5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12A52">
        <w:rPr>
          <w:rFonts w:ascii="Open Sans" w:hAnsi="Open Sans" w:cs="Open Sans"/>
          <w:sz w:val="22"/>
          <w:szCs w:val="22"/>
        </w:rPr>
        <w:t>gatilhos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acordados e </w:t>
      </w:r>
      <w:proofErr w:type="spellStart"/>
      <w:r w:rsidRPr="00A12A52">
        <w:rPr>
          <w:rFonts w:ascii="Open Sans" w:hAnsi="Open Sans" w:cs="Open Sans"/>
          <w:sz w:val="22"/>
          <w:szCs w:val="22"/>
        </w:rPr>
        <w:t>processos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12A52">
        <w:rPr>
          <w:rFonts w:ascii="Open Sans" w:hAnsi="Open Sans" w:cs="Open Sans"/>
          <w:sz w:val="22"/>
          <w:szCs w:val="22"/>
        </w:rPr>
        <w:t>nacionais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de tomada de </w:t>
      </w:r>
      <w:proofErr w:type="spellStart"/>
      <w:r w:rsidRPr="00A12A52">
        <w:rPr>
          <w:rFonts w:ascii="Open Sans" w:hAnsi="Open Sans" w:cs="Open Sans"/>
          <w:sz w:val="22"/>
          <w:szCs w:val="22"/>
        </w:rPr>
        <w:t>decisão</w:t>
      </w:r>
      <w:proofErr w:type="spellEnd"/>
      <w:r w:rsidRPr="00A12A52">
        <w:rPr>
          <w:rFonts w:ascii="Open Sans" w:hAnsi="Open Sans" w:cs="Open Sans"/>
          <w:sz w:val="22"/>
          <w:szCs w:val="22"/>
        </w:rPr>
        <w:t xml:space="preserve"> operacional.</w:t>
      </w:r>
    </w:p>
    <w:p w14:paraId="770B3B93" w14:textId="77777777" w:rsidR="00053E03" w:rsidRPr="00A12A52" w:rsidRDefault="00053E03" w:rsidP="0058172C">
      <w:pPr>
        <w:rPr>
          <w:rFonts w:ascii="Open Sans" w:eastAsia="Times New Roman" w:hAnsi="Open Sans" w:cs="Open Sans"/>
          <w:kern w:val="0"/>
          <w:sz w:val="22"/>
          <w:szCs w:val="22"/>
          <w:lang w:val="pt-BR" w:eastAsia="es-ES"/>
          <w14:ligatures w14:val="none"/>
        </w:rPr>
      </w:pPr>
    </w:p>
    <w:p w14:paraId="2CDEC7B8" w14:textId="77777777" w:rsidR="008C1B03" w:rsidRPr="0058172C" w:rsidRDefault="00A232EB" w:rsidP="007A7C15">
      <w:pPr>
        <w:rPr>
          <w:rFonts w:ascii="Open Sans" w:hAnsi="Open Sans" w:cs="Open Sans"/>
          <w:sz w:val="22"/>
          <w:szCs w:val="22"/>
          <w:lang w:val="fr-FR"/>
        </w:rPr>
      </w:pPr>
      <w:r w:rsidRPr="00A232EB">
        <w:rPr>
          <w:rFonts w:ascii="Open Sans" w:hAnsi="Open Sans" w:cs="Open Sans"/>
          <w:sz w:val="22"/>
          <w:szCs w:val="22"/>
        </w:rPr>
        <w:t xml:space="preserve">“O período antes da principal época de </w:t>
      </w:r>
      <w:proofErr w:type="spellStart"/>
      <w:r w:rsidRPr="00A232EB">
        <w:rPr>
          <w:rFonts w:ascii="Open Sans" w:hAnsi="Open Sans" w:cs="Open Sans"/>
          <w:sz w:val="22"/>
          <w:szCs w:val="22"/>
        </w:rPr>
        <w:t>sementeira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é </w:t>
      </w:r>
      <w:proofErr w:type="spellStart"/>
      <w:r w:rsidRPr="00A232EB">
        <w:rPr>
          <w:rFonts w:ascii="Open Sans" w:hAnsi="Open Sans" w:cs="Open Sans"/>
          <w:sz w:val="22"/>
          <w:szCs w:val="22"/>
        </w:rPr>
        <w:t>uma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232EB">
        <w:rPr>
          <w:rFonts w:ascii="Open Sans" w:hAnsi="Open Sans" w:cs="Open Sans"/>
          <w:sz w:val="22"/>
          <w:szCs w:val="22"/>
        </w:rPr>
        <w:t>janela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crítica para </w:t>
      </w:r>
      <w:proofErr w:type="spellStart"/>
      <w:r w:rsidRPr="00A232EB">
        <w:rPr>
          <w:rFonts w:ascii="Open Sans" w:hAnsi="Open Sans" w:cs="Open Sans"/>
          <w:sz w:val="22"/>
          <w:szCs w:val="22"/>
        </w:rPr>
        <w:t>agir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. </w:t>
      </w:r>
      <w:proofErr w:type="spellStart"/>
      <w:r w:rsidRPr="00A232EB">
        <w:rPr>
          <w:rFonts w:ascii="Open Sans" w:hAnsi="Open Sans" w:cs="Open Sans"/>
          <w:sz w:val="22"/>
          <w:szCs w:val="22"/>
        </w:rPr>
        <w:t>Com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232EB">
        <w:rPr>
          <w:rFonts w:ascii="Open Sans" w:hAnsi="Open Sans" w:cs="Open Sans"/>
          <w:sz w:val="22"/>
          <w:szCs w:val="22"/>
        </w:rPr>
        <w:t>financiamento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232EB">
        <w:rPr>
          <w:rFonts w:ascii="Open Sans" w:hAnsi="Open Sans" w:cs="Open Sans"/>
          <w:sz w:val="22"/>
          <w:szCs w:val="22"/>
        </w:rPr>
        <w:t>atempado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e </w:t>
      </w:r>
      <w:proofErr w:type="spellStart"/>
      <w:r w:rsidRPr="00A232EB">
        <w:rPr>
          <w:rFonts w:ascii="Open Sans" w:hAnsi="Open Sans" w:cs="Open Sans"/>
          <w:sz w:val="22"/>
          <w:szCs w:val="22"/>
        </w:rPr>
        <w:t>flexível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, podemos </w:t>
      </w:r>
      <w:proofErr w:type="spellStart"/>
      <w:r w:rsidRPr="00A232EB">
        <w:rPr>
          <w:rFonts w:ascii="Open Sans" w:hAnsi="Open Sans" w:cs="Open Sans"/>
          <w:sz w:val="22"/>
          <w:szCs w:val="22"/>
        </w:rPr>
        <w:t>ajudar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os agricultores a </w:t>
      </w:r>
      <w:proofErr w:type="spellStart"/>
      <w:r w:rsidRPr="00A232EB">
        <w:rPr>
          <w:rFonts w:ascii="Open Sans" w:hAnsi="Open Sans" w:cs="Open Sans"/>
          <w:sz w:val="22"/>
          <w:szCs w:val="22"/>
        </w:rPr>
        <w:t>terem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232EB">
        <w:rPr>
          <w:rFonts w:ascii="Open Sans" w:hAnsi="Open Sans" w:cs="Open Sans"/>
          <w:sz w:val="22"/>
          <w:szCs w:val="22"/>
        </w:rPr>
        <w:t>acesso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A232EB">
        <w:rPr>
          <w:rFonts w:ascii="Open Sans" w:hAnsi="Open Sans" w:cs="Open Sans"/>
          <w:sz w:val="22"/>
          <w:szCs w:val="22"/>
        </w:rPr>
        <w:t>sementes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e insumos </w:t>
      </w:r>
      <w:proofErr w:type="spellStart"/>
      <w:r w:rsidRPr="00A232EB">
        <w:rPr>
          <w:rFonts w:ascii="Open Sans" w:hAnsi="Open Sans" w:cs="Open Sans"/>
          <w:sz w:val="22"/>
          <w:szCs w:val="22"/>
        </w:rPr>
        <w:t>adequados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, proteger o gado e os recursos hídricos, e </w:t>
      </w:r>
      <w:proofErr w:type="spellStart"/>
      <w:r w:rsidRPr="00A232EB">
        <w:rPr>
          <w:rFonts w:ascii="Open Sans" w:hAnsi="Open Sans" w:cs="Open Sans"/>
          <w:sz w:val="22"/>
          <w:szCs w:val="22"/>
        </w:rPr>
        <w:t>manter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A232EB">
        <w:rPr>
          <w:rFonts w:ascii="Open Sans" w:hAnsi="Open Sans" w:cs="Open Sans"/>
          <w:sz w:val="22"/>
          <w:szCs w:val="22"/>
        </w:rPr>
        <w:t>produção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alimentar antes que os </w:t>
      </w:r>
      <w:proofErr w:type="spellStart"/>
      <w:r w:rsidRPr="00A232EB">
        <w:rPr>
          <w:rFonts w:ascii="Open Sans" w:hAnsi="Open Sans" w:cs="Open Sans"/>
          <w:sz w:val="22"/>
          <w:szCs w:val="22"/>
        </w:rPr>
        <w:t>défices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A232EB">
        <w:rPr>
          <w:rFonts w:ascii="Open Sans" w:hAnsi="Open Sans" w:cs="Open Sans"/>
          <w:sz w:val="22"/>
          <w:szCs w:val="22"/>
        </w:rPr>
        <w:t>precipitação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232EB">
        <w:rPr>
          <w:rFonts w:ascii="Open Sans" w:hAnsi="Open Sans" w:cs="Open Sans"/>
          <w:sz w:val="22"/>
          <w:szCs w:val="22"/>
        </w:rPr>
        <w:t>causem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232EB">
        <w:rPr>
          <w:rFonts w:ascii="Open Sans" w:hAnsi="Open Sans" w:cs="Open Sans"/>
          <w:sz w:val="22"/>
          <w:szCs w:val="22"/>
        </w:rPr>
        <w:t>perdas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232EB">
        <w:rPr>
          <w:rFonts w:ascii="Open Sans" w:hAnsi="Open Sans" w:cs="Open Sans"/>
          <w:sz w:val="22"/>
          <w:szCs w:val="22"/>
        </w:rPr>
        <w:t>irreversíveis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”, </w:t>
      </w:r>
      <w:proofErr w:type="spellStart"/>
      <w:r w:rsidRPr="00A232EB">
        <w:rPr>
          <w:rFonts w:ascii="Open Sans" w:hAnsi="Open Sans" w:cs="Open Sans"/>
          <w:sz w:val="22"/>
          <w:szCs w:val="22"/>
        </w:rPr>
        <w:t>afirmou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</w:t>
      </w:r>
      <w:r w:rsidRPr="006C0677">
        <w:rPr>
          <w:rFonts w:ascii="Open Sans" w:hAnsi="Open Sans" w:cs="Open Sans"/>
          <w:sz w:val="22"/>
          <w:szCs w:val="22"/>
        </w:rPr>
        <w:t xml:space="preserve">José Luis Fernández, </w:t>
      </w:r>
      <w:r w:rsidRPr="00A232EB">
        <w:rPr>
          <w:rFonts w:ascii="Open Sans" w:hAnsi="Open Sans" w:cs="Open Sans"/>
          <w:sz w:val="22"/>
          <w:szCs w:val="22"/>
        </w:rPr>
        <w:t xml:space="preserve">Representante da FAO em Moçambique. “Agir </w:t>
      </w:r>
      <w:proofErr w:type="spellStart"/>
      <w:r w:rsidRPr="00A232EB">
        <w:rPr>
          <w:rFonts w:ascii="Open Sans" w:hAnsi="Open Sans" w:cs="Open Sans"/>
          <w:sz w:val="22"/>
          <w:szCs w:val="22"/>
        </w:rPr>
        <w:t>agora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A232EB">
        <w:rPr>
          <w:rFonts w:ascii="Open Sans" w:hAnsi="Open Sans" w:cs="Open Sans"/>
          <w:sz w:val="22"/>
          <w:szCs w:val="22"/>
        </w:rPr>
        <w:t>custará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menos e protegerá </w:t>
      </w:r>
      <w:proofErr w:type="spellStart"/>
      <w:r w:rsidRPr="00A232EB">
        <w:rPr>
          <w:rFonts w:ascii="Open Sans" w:hAnsi="Open Sans" w:cs="Open Sans"/>
          <w:sz w:val="22"/>
          <w:szCs w:val="22"/>
        </w:rPr>
        <w:t>muito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mais do que responder </w:t>
      </w:r>
      <w:proofErr w:type="spellStart"/>
      <w:r w:rsidRPr="00A232EB">
        <w:rPr>
          <w:rFonts w:ascii="Open Sans" w:hAnsi="Open Sans" w:cs="Open Sans"/>
          <w:sz w:val="22"/>
          <w:szCs w:val="22"/>
        </w:rPr>
        <w:t>depois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A232EB">
        <w:rPr>
          <w:rFonts w:ascii="Open Sans" w:hAnsi="Open Sans" w:cs="Open Sans"/>
          <w:sz w:val="22"/>
          <w:szCs w:val="22"/>
        </w:rPr>
        <w:t>as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culturas </w:t>
      </w:r>
      <w:proofErr w:type="spellStart"/>
      <w:r w:rsidRPr="00A232EB">
        <w:rPr>
          <w:rFonts w:ascii="Open Sans" w:hAnsi="Open Sans" w:cs="Open Sans"/>
          <w:sz w:val="22"/>
          <w:szCs w:val="22"/>
        </w:rPr>
        <w:t>falharem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e os activos </w:t>
      </w:r>
      <w:proofErr w:type="spellStart"/>
      <w:r w:rsidRPr="00A232EB">
        <w:rPr>
          <w:rFonts w:ascii="Open Sans" w:hAnsi="Open Sans" w:cs="Open Sans"/>
          <w:sz w:val="22"/>
          <w:szCs w:val="22"/>
        </w:rPr>
        <w:t>produtivos</w:t>
      </w:r>
      <w:proofErr w:type="spellEnd"/>
      <w:r w:rsidRPr="00A232EB">
        <w:rPr>
          <w:rFonts w:ascii="Open Sans" w:hAnsi="Open Sans" w:cs="Open Sans"/>
          <w:sz w:val="22"/>
          <w:szCs w:val="22"/>
        </w:rPr>
        <w:t xml:space="preserve"> se </w:t>
      </w:r>
      <w:proofErr w:type="spellStart"/>
      <w:r w:rsidRPr="00A232EB">
        <w:rPr>
          <w:rFonts w:ascii="Open Sans" w:hAnsi="Open Sans" w:cs="Open Sans"/>
          <w:sz w:val="22"/>
          <w:szCs w:val="22"/>
        </w:rPr>
        <w:t>perderem</w:t>
      </w:r>
      <w:proofErr w:type="spellEnd"/>
      <w:r w:rsidRPr="00A232EB">
        <w:rPr>
          <w:rFonts w:ascii="Open Sans" w:hAnsi="Open Sans" w:cs="Open Sans"/>
          <w:sz w:val="22"/>
          <w:szCs w:val="22"/>
        </w:rPr>
        <w:t>.”</w:t>
      </w:r>
    </w:p>
    <w:p w14:paraId="72FA721C" w14:textId="14A37050" w:rsidR="00D504AD" w:rsidRPr="00A232EB" w:rsidRDefault="00D504AD" w:rsidP="0058172C">
      <w:pPr>
        <w:rPr>
          <w:rFonts w:ascii="Open Sans" w:eastAsia="Times New Roman" w:hAnsi="Open Sans" w:cs="Open Sans"/>
          <w:sz w:val="22"/>
          <w:szCs w:val="22"/>
          <w:lang w:val="pt-BR" w:eastAsia="es-ES"/>
        </w:rPr>
      </w:pPr>
    </w:p>
    <w:p w14:paraId="1066984A" w14:textId="16059A12" w:rsidR="008C1B03" w:rsidRPr="0058172C" w:rsidRDefault="00527D95" w:rsidP="00FD68E7">
      <w:pPr>
        <w:rPr>
          <w:rFonts w:ascii="Open Sans" w:hAnsi="Open Sans" w:cs="Open Sans"/>
          <w:sz w:val="22"/>
          <w:szCs w:val="22"/>
          <w:lang w:val="fr-FR"/>
        </w:rPr>
      </w:pPr>
      <w:r w:rsidRPr="00527D95">
        <w:rPr>
          <w:rFonts w:ascii="Open Sans" w:hAnsi="Open Sans" w:cs="Open Sans"/>
          <w:sz w:val="22"/>
          <w:szCs w:val="22"/>
        </w:rPr>
        <w:t xml:space="preserve">“Agir antes de </w:t>
      </w:r>
      <w:proofErr w:type="spellStart"/>
      <w:r w:rsidRPr="00527D95">
        <w:rPr>
          <w:rFonts w:ascii="Open Sans" w:hAnsi="Open Sans" w:cs="Open Sans"/>
          <w:sz w:val="22"/>
          <w:szCs w:val="22"/>
        </w:rPr>
        <w:t>um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desastre acontecer é mais eficaz, mais digno e mais eficiente </w:t>
      </w:r>
      <w:r w:rsidR="00B86CEE">
        <w:rPr>
          <w:rFonts w:ascii="Open Sans" w:hAnsi="Open Sans" w:cs="Open Sans"/>
          <w:sz w:val="22"/>
          <w:szCs w:val="22"/>
        </w:rPr>
        <w:t xml:space="preserve">em termos de </w:t>
      </w:r>
      <w:proofErr w:type="spellStart"/>
      <w:r w:rsidR="00B86CEE">
        <w:rPr>
          <w:rFonts w:ascii="Open Sans" w:hAnsi="Open Sans" w:cs="Open Sans"/>
          <w:sz w:val="22"/>
          <w:szCs w:val="22"/>
        </w:rPr>
        <w:t>custos</w:t>
      </w:r>
      <w:proofErr w:type="spellEnd"/>
      <w:r w:rsidR="00B86CEE">
        <w:rPr>
          <w:rFonts w:ascii="Open Sans" w:hAnsi="Open Sans" w:cs="Open Sans"/>
          <w:sz w:val="22"/>
          <w:szCs w:val="22"/>
        </w:rPr>
        <w:t xml:space="preserve"> </w:t>
      </w:r>
      <w:r w:rsidRPr="00527D95">
        <w:rPr>
          <w:rFonts w:ascii="Open Sans" w:hAnsi="Open Sans" w:cs="Open Sans"/>
          <w:sz w:val="22"/>
          <w:szCs w:val="22"/>
        </w:rPr>
        <w:t xml:space="preserve">do que responder </w:t>
      </w:r>
      <w:proofErr w:type="spellStart"/>
      <w:r w:rsidRPr="00527D95">
        <w:rPr>
          <w:rFonts w:ascii="Open Sans" w:hAnsi="Open Sans" w:cs="Open Sans"/>
          <w:sz w:val="22"/>
          <w:szCs w:val="22"/>
        </w:rPr>
        <w:t>depois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de as </w:t>
      </w:r>
      <w:proofErr w:type="spellStart"/>
      <w:r w:rsidRPr="00527D95">
        <w:rPr>
          <w:rFonts w:ascii="Open Sans" w:hAnsi="Open Sans" w:cs="Open Sans"/>
          <w:sz w:val="22"/>
          <w:szCs w:val="22"/>
        </w:rPr>
        <w:t>pessoas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527D95">
        <w:rPr>
          <w:rFonts w:ascii="Open Sans" w:hAnsi="Open Sans" w:cs="Open Sans"/>
          <w:sz w:val="22"/>
          <w:szCs w:val="22"/>
        </w:rPr>
        <w:t>perderem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os </w:t>
      </w:r>
      <w:proofErr w:type="spellStart"/>
      <w:r w:rsidRPr="00527D95">
        <w:rPr>
          <w:rFonts w:ascii="Open Sans" w:hAnsi="Open Sans" w:cs="Open Sans"/>
          <w:sz w:val="22"/>
          <w:szCs w:val="22"/>
        </w:rPr>
        <w:t>seus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527D95">
        <w:rPr>
          <w:rFonts w:ascii="Open Sans" w:hAnsi="Open Sans" w:cs="Open Sans"/>
          <w:sz w:val="22"/>
          <w:szCs w:val="22"/>
        </w:rPr>
        <w:t>bens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e </w:t>
      </w:r>
      <w:proofErr w:type="spellStart"/>
      <w:r w:rsidRPr="00527D95">
        <w:rPr>
          <w:rFonts w:ascii="Open Sans" w:hAnsi="Open Sans" w:cs="Open Sans"/>
          <w:sz w:val="22"/>
          <w:szCs w:val="22"/>
        </w:rPr>
        <w:t>meios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527D95">
        <w:rPr>
          <w:rFonts w:ascii="Open Sans" w:hAnsi="Open Sans" w:cs="Open Sans"/>
          <w:sz w:val="22"/>
          <w:szCs w:val="22"/>
        </w:rPr>
        <w:t>subsistência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”, </w:t>
      </w:r>
      <w:proofErr w:type="spellStart"/>
      <w:r w:rsidRPr="00527D95">
        <w:rPr>
          <w:rFonts w:ascii="Open Sans" w:hAnsi="Open Sans" w:cs="Open Sans"/>
          <w:sz w:val="22"/>
          <w:szCs w:val="22"/>
        </w:rPr>
        <w:t>afirmou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Claire Conan, Representante do WFP em Moçambique. “O WFP </w:t>
      </w:r>
      <w:proofErr w:type="spellStart"/>
      <w:r w:rsidRPr="00527D95">
        <w:rPr>
          <w:rFonts w:ascii="Open Sans" w:hAnsi="Open Sans" w:cs="Open Sans"/>
          <w:sz w:val="22"/>
          <w:szCs w:val="22"/>
        </w:rPr>
        <w:t>tem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527D95">
        <w:rPr>
          <w:rFonts w:ascii="Open Sans" w:hAnsi="Open Sans" w:cs="Open Sans"/>
          <w:sz w:val="22"/>
          <w:szCs w:val="22"/>
        </w:rPr>
        <w:t>apoiado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o Governo no </w:t>
      </w:r>
      <w:proofErr w:type="spellStart"/>
      <w:r w:rsidRPr="00527D95">
        <w:rPr>
          <w:rFonts w:ascii="Open Sans" w:hAnsi="Open Sans" w:cs="Open Sans"/>
          <w:sz w:val="22"/>
          <w:szCs w:val="22"/>
        </w:rPr>
        <w:t>desenvolvimento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</w:t>
      </w:r>
      <w:r w:rsidR="00AB4352">
        <w:rPr>
          <w:rFonts w:ascii="Open Sans" w:hAnsi="Open Sans" w:cs="Open Sans"/>
          <w:sz w:val="22"/>
          <w:szCs w:val="22"/>
        </w:rPr>
        <w:t>do</w:t>
      </w:r>
      <w:r w:rsidRPr="00527D95">
        <w:rPr>
          <w:rFonts w:ascii="Open Sans" w:hAnsi="Open Sans" w:cs="Open Sans"/>
          <w:sz w:val="22"/>
          <w:szCs w:val="22"/>
        </w:rPr>
        <w:t xml:space="preserve"> sistema de </w:t>
      </w:r>
      <w:proofErr w:type="spellStart"/>
      <w:r w:rsidRPr="00527D95">
        <w:rPr>
          <w:rFonts w:ascii="Open Sans" w:hAnsi="Open Sans" w:cs="Open Sans"/>
          <w:sz w:val="22"/>
          <w:szCs w:val="22"/>
        </w:rPr>
        <w:t>Acç</w:t>
      </w:r>
      <w:r w:rsidR="00AB4352">
        <w:rPr>
          <w:rFonts w:ascii="Open Sans" w:hAnsi="Open Sans" w:cs="Open Sans"/>
          <w:sz w:val="22"/>
          <w:szCs w:val="22"/>
        </w:rPr>
        <w:t>ões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527D95">
        <w:rPr>
          <w:rFonts w:ascii="Open Sans" w:hAnsi="Open Sans" w:cs="Open Sans"/>
          <w:sz w:val="22"/>
          <w:szCs w:val="22"/>
        </w:rPr>
        <w:t>Antecipada</w:t>
      </w:r>
      <w:r w:rsidR="00AB4352">
        <w:rPr>
          <w:rFonts w:ascii="Open Sans" w:hAnsi="Open Sans" w:cs="Open Sans"/>
          <w:sz w:val="22"/>
          <w:szCs w:val="22"/>
        </w:rPr>
        <w:t>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que </w:t>
      </w:r>
      <w:proofErr w:type="spellStart"/>
      <w:r w:rsidRPr="00527D95">
        <w:rPr>
          <w:rFonts w:ascii="Open Sans" w:hAnsi="Open Sans" w:cs="Open Sans"/>
          <w:sz w:val="22"/>
          <w:szCs w:val="22"/>
        </w:rPr>
        <w:t>traduz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527D95">
        <w:rPr>
          <w:rFonts w:ascii="Open Sans" w:hAnsi="Open Sans" w:cs="Open Sans"/>
          <w:sz w:val="22"/>
          <w:szCs w:val="22"/>
        </w:rPr>
        <w:t>previsões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em </w:t>
      </w:r>
      <w:proofErr w:type="spellStart"/>
      <w:r w:rsidRPr="00527D95">
        <w:rPr>
          <w:rFonts w:ascii="Open Sans" w:hAnsi="Open Sans" w:cs="Open Sans"/>
          <w:sz w:val="22"/>
          <w:szCs w:val="22"/>
        </w:rPr>
        <w:t>acções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precoces; </w:t>
      </w:r>
      <w:proofErr w:type="spellStart"/>
      <w:r w:rsidRPr="00527D95">
        <w:rPr>
          <w:rFonts w:ascii="Open Sans" w:hAnsi="Open Sans" w:cs="Open Sans"/>
          <w:sz w:val="22"/>
          <w:szCs w:val="22"/>
        </w:rPr>
        <w:t>com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recursos, podemos prestar </w:t>
      </w:r>
      <w:proofErr w:type="spellStart"/>
      <w:r w:rsidRPr="00527D95">
        <w:rPr>
          <w:rFonts w:ascii="Open Sans" w:hAnsi="Open Sans" w:cs="Open Sans"/>
          <w:sz w:val="22"/>
          <w:szCs w:val="22"/>
        </w:rPr>
        <w:t>assistência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antes do pico das secas e da </w:t>
      </w:r>
      <w:proofErr w:type="spellStart"/>
      <w:r w:rsidRPr="00527D95">
        <w:rPr>
          <w:rFonts w:ascii="Open Sans" w:hAnsi="Open Sans" w:cs="Open Sans"/>
          <w:sz w:val="22"/>
          <w:szCs w:val="22"/>
        </w:rPr>
        <w:t>ocorrência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527D95">
        <w:rPr>
          <w:rFonts w:ascii="Open Sans" w:hAnsi="Open Sans" w:cs="Open Sans"/>
          <w:sz w:val="22"/>
          <w:szCs w:val="22"/>
        </w:rPr>
        <w:t>cheias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, </w:t>
      </w:r>
      <w:proofErr w:type="spellStart"/>
      <w:r w:rsidRPr="00527D95">
        <w:rPr>
          <w:rFonts w:ascii="Open Sans" w:hAnsi="Open Sans" w:cs="Open Sans"/>
          <w:sz w:val="22"/>
          <w:szCs w:val="22"/>
        </w:rPr>
        <w:t>ajudando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as </w:t>
      </w:r>
      <w:proofErr w:type="spellStart"/>
      <w:r w:rsidRPr="00527D95">
        <w:rPr>
          <w:rFonts w:ascii="Open Sans" w:hAnsi="Open Sans" w:cs="Open Sans"/>
          <w:sz w:val="22"/>
          <w:szCs w:val="22"/>
        </w:rPr>
        <w:t>famílias</w:t>
      </w:r>
      <w:proofErr w:type="spellEnd"/>
      <w:r w:rsidRPr="00527D95">
        <w:rPr>
          <w:rFonts w:ascii="Open Sans" w:hAnsi="Open Sans" w:cs="Open Sans"/>
          <w:sz w:val="22"/>
          <w:szCs w:val="22"/>
        </w:rPr>
        <w:t xml:space="preserve"> mais </w:t>
      </w:r>
      <w:proofErr w:type="spellStart"/>
      <w:r w:rsidRPr="00527D95">
        <w:rPr>
          <w:rFonts w:ascii="Open Sans" w:hAnsi="Open Sans" w:cs="Open Sans"/>
          <w:sz w:val="22"/>
          <w:szCs w:val="22"/>
        </w:rPr>
        <w:t>vulneráveis</w:t>
      </w:r>
      <w:proofErr w:type="spellEnd"/>
      <w:r w:rsidRPr="00527D95">
        <w:rPr>
          <w:rFonts w:ascii="Open Sans" w:hAnsi="Open Sans" w:cs="Open Sans"/>
          <w:sz w:val="22"/>
          <w:szCs w:val="22"/>
        </w:rPr>
        <w:t>.”</w:t>
      </w:r>
    </w:p>
    <w:p w14:paraId="4EEDD991" w14:textId="77777777" w:rsidR="00D504AD" w:rsidRPr="00527D95" w:rsidRDefault="00D504AD" w:rsidP="0058172C">
      <w:pPr>
        <w:rPr>
          <w:rFonts w:ascii="Open Sans" w:eastAsia="Times New Roman" w:hAnsi="Open Sans" w:cs="Open Sans"/>
          <w:kern w:val="0"/>
          <w:sz w:val="22"/>
          <w:szCs w:val="22"/>
          <w:lang w:val="pt-BR" w:eastAsia="es-ES"/>
          <w14:ligatures w14:val="none"/>
        </w:rPr>
      </w:pPr>
    </w:p>
    <w:p w14:paraId="66CAE10B" w14:textId="32CC839A" w:rsidR="008C1B03" w:rsidRPr="00501076" w:rsidRDefault="00C672F9" w:rsidP="00956762">
      <w:pPr>
        <w:rPr>
          <w:rFonts w:ascii="Open Sans" w:hAnsi="Open Sans" w:cs="Open Sans"/>
          <w:sz w:val="22"/>
          <w:szCs w:val="22"/>
          <w:lang w:val="pt-BR"/>
        </w:rPr>
      </w:pPr>
      <w:r w:rsidRPr="00C672F9">
        <w:rPr>
          <w:rFonts w:ascii="Open Sans" w:hAnsi="Open Sans" w:cs="Open Sans"/>
          <w:sz w:val="22"/>
          <w:szCs w:val="22"/>
        </w:rPr>
        <w:t xml:space="preserve">A FAO e o WFP </w:t>
      </w:r>
      <w:proofErr w:type="spellStart"/>
      <w:r w:rsidRPr="00C672F9">
        <w:rPr>
          <w:rFonts w:ascii="Open Sans" w:hAnsi="Open Sans" w:cs="Open Sans"/>
          <w:sz w:val="22"/>
          <w:szCs w:val="22"/>
        </w:rPr>
        <w:t>sublinharam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a </w:t>
      </w:r>
      <w:proofErr w:type="spellStart"/>
      <w:r w:rsidRPr="00C672F9">
        <w:rPr>
          <w:rFonts w:ascii="Open Sans" w:hAnsi="Open Sans" w:cs="Open Sans"/>
          <w:sz w:val="22"/>
          <w:szCs w:val="22"/>
        </w:rPr>
        <w:t>importância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C672F9">
        <w:rPr>
          <w:rFonts w:ascii="Open Sans" w:hAnsi="Open Sans" w:cs="Open Sans"/>
          <w:sz w:val="22"/>
          <w:szCs w:val="22"/>
        </w:rPr>
        <w:t>agir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</w:t>
      </w:r>
      <w:r w:rsidR="00111148">
        <w:rPr>
          <w:rFonts w:ascii="Open Sans" w:hAnsi="Open Sans" w:cs="Open Sans"/>
          <w:sz w:val="22"/>
          <w:szCs w:val="22"/>
        </w:rPr>
        <w:t xml:space="preserve">de forma coordenada </w:t>
      </w:r>
      <w:r w:rsidRPr="00C672F9">
        <w:rPr>
          <w:rFonts w:ascii="Open Sans" w:hAnsi="Open Sans" w:cs="Open Sans"/>
          <w:sz w:val="22"/>
          <w:szCs w:val="22"/>
        </w:rPr>
        <w:t xml:space="preserve">antes que os choques climáticos se </w:t>
      </w:r>
      <w:proofErr w:type="spellStart"/>
      <w:r w:rsidRPr="00C672F9">
        <w:rPr>
          <w:rFonts w:ascii="Open Sans" w:hAnsi="Open Sans" w:cs="Open Sans"/>
          <w:sz w:val="22"/>
          <w:szCs w:val="22"/>
        </w:rPr>
        <w:t>transformem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em crises </w:t>
      </w:r>
      <w:proofErr w:type="spellStart"/>
      <w:r w:rsidRPr="00C672F9">
        <w:rPr>
          <w:rFonts w:ascii="Open Sans" w:hAnsi="Open Sans" w:cs="Open Sans"/>
          <w:sz w:val="22"/>
          <w:szCs w:val="22"/>
        </w:rPr>
        <w:t>humanitárias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. </w:t>
      </w:r>
      <w:proofErr w:type="spellStart"/>
      <w:r w:rsidRPr="00C672F9">
        <w:rPr>
          <w:rFonts w:ascii="Open Sans" w:hAnsi="Open Sans" w:cs="Open Sans"/>
          <w:sz w:val="22"/>
          <w:szCs w:val="22"/>
        </w:rPr>
        <w:t>Enquanto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a FAO </w:t>
      </w:r>
      <w:proofErr w:type="spellStart"/>
      <w:r w:rsidRPr="00C672F9">
        <w:rPr>
          <w:rFonts w:ascii="Open Sans" w:hAnsi="Open Sans" w:cs="Open Sans"/>
          <w:sz w:val="22"/>
          <w:szCs w:val="22"/>
        </w:rPr>
        <w:t>apoia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</w:t>
      </w:r>
      <w:r w:rsidR="00111148">
        <w:rPr>
          <w:rFonts w:ascii="Open Sans" w:hAnsi="Open Sans" w:cs="Open Sans"/>
          <w:sz w:val="22"/>
          <w:szCs w:val="22"/>
        </w:rPr>
        <w:t xml:space="preserve">os agricultores e os </w:t>
      </w:r>
      <w:r w:rsidRPr="00C672F9">
        <w:rPr>
          <w:rFonts w:ascii="Open Sans" w:hAnsi="Open Sans" w:cs="Open Sans"/>
          <w:sz w:val="22"/>
          <w:szCs w:val="22"/>
        </w:rPr>
        <w:t xml:space="preserve">sistemas de </w:t>
      </w:r>
      <w:proofErr w:type="spellStart"/>
      <w:r w:rsidRPr="00C672F9">
        <w:rPr>
          <w:rFonts w:ascii="Open Sans" w:hAnsi="Open Sans" w:cs="Open Sans"/>
          <w:sz w:val="22"/>
          <w:szCs w:val="22"/>
        </w:rPr>
        <w:t>produção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alimentar, o WFP </w:t>
      </w:r>
      <w:proofErr w:type="spellStart"/>
      <w:r w:rsidRPr="00C672F9">
        <w:rPr>
          <w:rFonts w:ascii="Open Sans" w:hAnsi="Open Sans" w:cs="Open Sans"/>
          <w:sz w:val="22"/>
          <w:szCs w:val="22"/>
        </w:rPr>
        <w:t>ajuda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</w:t>
      </w:r>
      <w:r w:rsidR="00111148">
        <w:rPr>
          <w:rFonts w:ascii="Open Sans" w:hAnsi="Open Sans" w:cs="Open Sans"/>
          <w:sz w:val="22"/>
          <w:szCs w:val="22"/>
        </w:rPr>
        <w:t xml:space="preserve">os </w:t>
      </w:r>
      <w:r w:rsidRPr="00C672F9">
        <w:rPr>
          <w:rFonts w:ascii="Open Sans" w:hAnsi="Open Sans" w:cs="Open Sans"/>
          <w:sz w:val="22"/>
          <w:szCs w:val="22"/>
        </w:rPr>
        <w:t xml:space="preserve">agregados familiares </w:t>
      </w:r>
      <w:r w:rsidR="00111148">
        <w:rPr>
          <w:rFonts w:ascii="Open Sans" w:hAnsi="Open Sans" w:cs="Open Sans"/>
          <w:sz w:val="22"/>
          <w:szCs w:val="22"/>
        </w:rPr>
        <w:t xml:space="preserve">mais </w:t>
      </w:r>
      <w:proofErr w:type="spellStart"/>
      <w:r w:rsidRPr="00C672F9">
        <w:rPr>
          <w:rFonts w:ascii="Open Sans" w:hAnsi="Open Sans" w:cs="Open Sans"/>
          <w:sz w:val="22"/>
          <w:szCs w:val="22"/>
        </w:rPr>
        <w:t>vulneráveis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a proteger a </w:t>
      </w:r>
      <w:proofErr w:type="spellStart"/>
      <w:r w:rsidRPr="00C672F9">
        <w:rPr>
          <w:rFonts w:ascii="Open Sans" w:hAnsi="Open Sans" w:cs="Open Sans"/>
          <w:sz w:val="22"/>
          <w:szCs w:val="22"/>
        </w:rPr>
        <w:t>sua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C672F9">
        <w:rPr>
          <w:rFonts w:ascii="Open Sans" w:hAnsi="Open Sans" w:cs="Open Sans"/>
          <w:sz w:val="22"/>
          <w:szCs w:val="22"/>
        </w:rPr>
        <w:t>segurança</w:t>
      </w:r>
      <w:proofErr w:type="spellEnd"/>
      <w:r w:rsidRPr="00C672F9">
        <w:rPr>
          <w:rFonts w:ascii="Open Sans" w:hAnsi="Open Sans" w:cs="Open Sans"/>
          <w:sz w:val="22"/>
          <w:szCs w:val="22"/>
        </w:rPr>
        <w:t xml:space="preserve"> alimentar.</w:t>
      </w:r>
    </w:p>
    <w:p w14:paraId="0C7E678F" w14:textId="204CF779" w:rsidR="00AC2B8C" w:rsidRPr="00C672F9" w:rsidRDefault="00AC2B8C" w:rsidP="0058172C">
      <w:pPr>
        <w:rPr>
          <w:rFonts w:ascii="Open Sans" w:eastAsia="Times New Roman" w:hAnsi="Open Sans" w:cs="Open Sans"/>
          <w:kern w:val="0"/>
          <w:sz w:val="22"/>
          <w:szCs w:val="22"/>
          <w:lang w:val="pt-BR" w:eastAsia="es-ES"/>
          <w14:ligatures w14:val="none"/>
        </w:rPr>
      </w:pPr>
    </w:p>
    <w:p w14:paraId="4584F9D0" w14:textId="202CCD56" w:rsidR="008C1B03" w:rsidRPr="0058172C" w:rsidRDefault="00DE41D4" w:rsidP="00FD6BE2">
      <w:pPr>
        <w:rPr>
          <w:rFonts w:ascii="Open Sans" w:hAnsi="Open Sans" w:cs="Open Sans"/>
          <w:sz w:val="22"/>
          <w:szCs w:val="22"/>
          <w:lang w:val="fr-FR"/>
        </w:rPr>
      </w:pPr>
      <w:r w:rsidRPr="00DE41D4">
        <w:rPr>
          <w:rFonts w:ascii="Open Sans" w:hAnsi="Open Sans" w:cs="Open Sans"/>
          <w:sz w:val="22"/>
          <w:szCs w:val="22"/>
        </w:rPr>
        <w:t xml:space="preserve">As </w:t>
      </w:r>
      <w:proofErr w:type="spellStart"/>
      <w:r w:rsidRPr="00DE41D4">
        <w:rPr>
          <w:rFonts w:ascii="Open Sans" w:hAnsi="Open Sans" w:cs="Open Sans"/>
          <w:sz w:val="22"/>
          <w:szCs w:val="22"/>
        </w:rPr>
        <w:t>agências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DE41D4">
        <w:rPr>
          <w:rFonts w:ascii="Open Sans" w:hAnsi="Open Sans" w:cs="Open Sans"/>
          <w:sz w:val="22"/>
          <w:szCs w:val="22"/>
        </w:rPr>
        <w:t>salientaram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que é </w:t>
      </w:r>
      <w:proofErr w:type="spellStart"/>
      <w:r w:rsidRPr="00DE41D4">
        <w:rPr>
          <w:rFonts w:ascii="Open Sans" w:hAnsi="Open Sans" w:cs="Open Sans"/>
          <w:sz w:val="22"/>
          <w:szCs w:val="22"/>
        </w:rPr>
        <w:t>necessário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DE41D4">
        <w:rPr>
          <w:rFonts w:ascii="Open Sans" w:hAnsi="Open Sans" w:cs="Open Sans"/>
          <w:sz w:val="22"/>
          <w:szCs w:val="22"/>
        </w:rPr>
        <w:t>financiamento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DE41D4">
        <w:rPr>
          <w:rFonts w:ascii="Open Sans" w:hAnsi="Open Sans" w:cs="Open Sans"/>
          <w:sz w:val="22"/>
          <w:szCs w:val="22"/>
        </w:rPr>
        <w:t>flexível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DE41D4">
        <w:rPr>
          <w:rFonts w:ascii="Open Sans" w:hAnsi="Open Sans" w:cs="Open Sans"/>
          <w:sz w:val="22"/>
          <w:szCs w:val="22"/>
        </w:rPr>
        <w:t>agora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para activar </w:t>
      </w:r>
      <w:proofErr w:type="spellStart"/>
      <w:r w:rsidRPr="00DE41D4">
        <w:rPr>
          <w:rFonts w:ascii="Open Sans" w:hAnsi="Open Sans" w:cs="Open Sans"/>
          <w:sz w:val="22"/>
          <w:szCs w:val="22"/>
        </w:rPr>
        <w:t>acções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precoces, observando que cada dólar investido em </w:t>
      </w:r>
      <w:proofErr w:type="spellStart"/>
      <w:r w:rsidRPr="00DE41D4">
        <w:rPr>
          <w:rFonts w:ascii="Open Sans" w:hAnsi="Open Sans" w:cs="Open Sans"/>
          <w:sz w:val="22"/>
          <w:szCs w:val="22"/>
        </w:rPr>
        <w:t>acção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DE41D4">
        <w:rPr>
          <w:rFonts w:ascii="Open Sans" w:hAnsi="Open Sans" w:cs="Open Sans"/>
          <w:sz w:val="22"/>
          <w:szCs w:val="22"/>
        </w:rPr>
        <w:t>antecipada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pode </w:t>
      </w:r>
      <w:proofErr w:type="spellStart"/>
      <w:r w:rsidRPr="00DE41D4">
        <w:rPr>
          <w:rFonts w:ascii="Open Sans" w:hAnsi="Open Sans" w:cs="Open Sans"/>
          <w:sz w:val="22"/>
          <w:szCs w:val="22"/>
        </w:rPr>
        <w:t>gerar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até sete dólares </w:t>
      </w:r>
      <w:proofErr w:type="spellStart"/>
      <w:r w:rsidR="008A4D9C">
        <w:rPr>
          <w:rFonts w:ascii="Open Sans" w:hAnsi="Open Sans" w:cs="Open Sans"/>
          <w:sz w:val="22"/>
          <w:szCs w:val="22"/>
        </w:rPr>
        <w:t>na</w:t>
      </w:r>
      <w:proofErr w:type="spellEnd"/>
      <w:r w:rsidR="008A4D9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="008A4D9C">
        <w:rPr>
          <w:rFonts w:ascii="Open Sans" w:hAnsi="Open Sans" w:cs="Open Sans"/>
          <w:sz w:val="22"/>
          <w:szCs w:val="22"/>
        </w:rPr>
        <w:t>redu</w:t>
      </w:r>
      <w:r w:rsidR="008A4D9C">
        <w:rPr>
          <w:rFonts w:ascii="Open Sans" w:hAnsi="Open Sans" w:cs="Open Sans"/>
          <w:sz w:val="22"/>
          <w:szCs w:val="22"/>
          <w:lang w:val="pt-BR"/>
        </w:rPr>
        <w:t>ção</w:t>
      </w:r>
      <w:proofErr w:type="spellEnd"/>
      <w:r w:rsidR="008A4D9C">
        <w:rPr>
          <w:rFonts w:ascii="Open Sans" w:hAnsi="Open Sans" w:cs="Open Sans"/>
          <w:sz w:val="22"/>
          <w:szCs w:val="22"/>
          <w:lang w:val="pt-BR"/>
        </w:rPr>
        <w:t xml:space="preserve"> de</w:t>
      </w:r>
      <w:r w:rsidRPr="00DE41D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DE41D4">
        <w:rPr>
          <w:rFonts w:ascii="Open Sans" w:hAnsi="Open Sans" w:cs="Open Sans"/>
          <w:sz w:val="22"/>
          <w:szCs w:val="22"/>
        </w:rPr>
        <w:t>perdas</w:t>
      </w:r>
      <w:proofErr w:type="spellEnd"/>
      <w:r w:rsidRPr="00DE41D4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DE41D4">
        <w:rPr>
          <w:rFonts w:ascii="Open Sans" w:hAnsi="Open Sans" w:cs="Open Sans"/>
          <w:sz w:val="22"/>
          <w:szCs w:val="22"/>
        </w:rPr>
        <w:t>humanitárias</w:t>
      </w:r>
      <w:proofErr w:type="spellEnd"/>
      <w:r w:rsidRPr="00DE41D4">
        <w:rPr>
          <w:rFonts w:ascii="Open Sans" w:hAnsi="Open Sans" w:cs="Open Sans"/>
          <w:sz w:val="22"/>
          <w:szCs w:val="22"/>
        </w:rPr>
        <w:t>.</w:t>
      </w:r>
    </w:p>
    <w:p w14:paraId="01068B09" w14:textId="77777777" w:rsidR="00AC2B8C" w:rsidRPr="00DE41D4" w:rsidRDefault="00AC2B8C" w:rsidP="0058172C">
      <w:pPr>
        <w:rPr>
          <w:rFonts w:ascii="Open Sans" w:eastAsia="Times New Roman" w:hAnsi="Open Sans" w:cs="Open Sans"/>
          <w:kern w:val="0"/>
          <w:sz w:val="22"/>
          <w:szCs w:val="22"/>
          <w:lang w:val="pt-BR" w:eastAsia="es-ES_tradnl"/>
          <w14:ligatures w14:val="none"/>
        </w:rPr>
      </w:pPr>
    </w:p>
    <w:p w14:paraId="2CC3B0E4" w14:textId="586645F1" w:rsidR="008C1B03" w:rsidRPr="0058172C" w:rsidRDefault="0030574C" w:rsidP="001744D2">
      <w:pPr>
        <w:rPr>
          <w:rFonts w:ascii="Open Sans" w:hAnsi="Open Sans" w:cs="Open Sans"/>
          <w:sz w:val="22"/>
          <w:szCs w:val="22"/>
          <w:lang w:val="fr-FR"/>
        </w:rPr>
      </w:pPr>
      <w:r w:rsidRPr="0030574C">
        <w:rPr>
          <w:rFonts w:ascii="Open Sans" w:hAnsi="Open Sans" w:cs="Open Sans"/>
          <w:sz w:val="22"/>
          <w:szCs w:val="22"/>
        </w:rPr>
        <w:t xml:space="preserve">Em </w:t>
      </w:r>
      <w:proofErr w:type="spellStart"/>
      <w:r w:rsidRPr="0030574C">
        <w:rPr>
          <w:rFonts w:ascii="Open Sans" w:hAnsi="Open Sans" w:cs="Open Sans"/>
          <w:sz w:val="22"/>
          <w:szCs w:val="22"/>
        </w:rPr>
        <w:t>apoio</w:t>
      </w:r>
      <w:proofErr w:type="spellEnd"/>
      <w:r w:rsidRPr="0030574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30574C">
        <w:rPr>
          <w:rFonts w:ascii="Open Sans" w:hAnsi="Open Sans" w:cs="Open Sans"/>
          <w:sz w:val="22"/>
          <w:szCs w:val="22"/>
        </w:rPr>
        <w:t>ao</w:t>
      </w:r>
      <w:proofErr w:type="spellEnd"/>
      <w:r w:rsidRPr="0030574C">
        <w:rPr>
          <w:rFonts w:ascii="Open Sans" w:hAnsi="Open Sans" w:cs="Open Sans"/>
          <w:sz w:val="22"/>
          <w:szCs w:val="22"/>
        </w:rPr>
        <w:t xml:space="preserve"> Governo de Moçambique, a FAO e o WFP </w:t>
      </w:r>
      <w:proofErr w:type="spellStart"/>
      <w:r w:rsidRPr="0030574C">
        <w:rPr>
          <w:rFonts w:ascii="Open Sans" w:hAnsi="Open Sans" w:cs="Open Sans"/>
          <w:sz w:val="22"/>
          <w:szCs w:val="22"/>
        </w:rPr>
        <w:t>apelaram</w:t>
      </w:r>
      <w:proofErr w:type="spellEnd"/>
      <w:r w:rsidRPr="0030574C">
        <w:rPr>
          <w:rFonts w:ascii="Open Sans" w:hAnsi="Open Sans" w:cs="Open Sans"/>
          <w:sz w:val="22"/>
          <w:szCs w:val="22"/>
        </w:rPr>
        <w:t xml:space="preserve"> a investimentos </w:t>
      </w:r>
      <w:proofErr w:type="spellStart"/>
      <w:r w:rsidRPr="0030574C">
        <w:rPr>
          <w:rFonts w:ascii="Open Sans" w:hAnsi="Open Sans" w:cs="Open Sans"/>
          <w:sz w:val="22"/>
          <w:szCs w:val="22"/>
        </w:rPr>
        <w:t>atempados</w:t>
      </w:r>
      <w:proofErr w:type="spellEnd"/>
      <w:r w:rsidRPr="0030574C">
        <w:rPr>
          <w:rFonts w:ascii="Open Sans" w:hAnsi="Open Sans" w:cs="Open Sans"/>
          <w:sz w:val="22"/>
          <w:szCs w:val="22"/>
        </w:rPr>
        <w:t xml:space="preserve"> nos sistemas </w:t>
      </w:r>
      <w:proofErr w:type="spellStart"/>
      <w:r w:rsidRPr="0030574C">
        <w:rPr>
          <w:rFonts w:ascii="Open Sans" w:hAnsi="Open Sans" w:cs="Open Sans"/>
          <w:sz w:val="22"/>
          <w:szCs w:val="22"/>
        </w:rPr>
        <w:t>nacionais</w:t>
      </w:r>
      <w:proofErr w:type="spellEnd"/>
      <w:r w:rsidRPr="0030574C">
        <w:rPr>
          <w:rFonts w:ascii="Open Sans" w:hAnsi="Open Sans" w:cs="Open Sans"/>
          <w:sz w:val="22"/>
          <w:szCs w:val="22"/>
        </w:rPr>
        <w:t xml:space="preserve"> de </w:t>
      </w:r>
      <w:proofErr w:type="spellStart"/>
      <w:r w:rsidRPr="0030574C">
        <w:rPr>
          <w:rFonts w:ascii="Open Sans" w:hAnsi="Open Sans" w:cs="Open Sans"/>
          <w:sz w:val="22"/>
          <w:szCs w:val="22"/>
        </w:rPr>
        <w:t>acção</w:t>
      </w:r>
      <w:proofErr w:type="spellEnd"/>
      <w:r w:rsidRPr="0030574C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30574C">
        <w:rPr>
          <w:rFonts w:ascii="Open Sans" w:hAnsi="Open Sans" w:cs="Open Sans"/>
          <w:sz w:val="22"/>
          <w:szCs w:val="22"/>
        </w:rPr>
        <w:t>antecipada</w:t>
      </w:r>
      <w:proofErr w:type="spellEnd"/>
      <w:r w:rsidRPr="0030574C">
        <w:rPr>
          <w:rFonts w:ascii="Open Sans" w:hAnsi="Open Sans" w:cs="Open Sans"/>
          <w:sz w:val="22"/>
          <w:szCs w:val="22"/>
        </w:rPr>
        <w:t xml:space="preserve"> para </w:t>
      </w:r>
      <w:proofErr w:type="spellStart"/>
      <w:r w:rsidRPr="0030574C">
        <w:rPr>
          <w:rFonts w:ascii="Open Sans" w:hAnsi="Open Sans" w:cs="Open Sans"/>
          <w:sz w:val="22"/>
          <w:szCs w:val="22"/>
        </w:rPr>
        <w:t>ajudar</w:t>
      </w:r>
      <w:proofErr w:type="spellEnd"/>
      <w:r w:rsidRPr="0030574C">
        <w:rPr>
          <w:rFonts w:ascii="Open Sans" w:hAnsi="Open Sans" w:cs="Open Sans"/>
          <w:sz w:val="22"/>
          <w:szCs w:val="22"/>
        </w:rPr>
        <w:t xml:space="preserve"> as comunidades a </w:t>
      </w:r>
      <w:proofErr w:type="spellStart"/>
      <w:r w:rsidRPr="0030574C">
        <w:rPr>
          <w:rFonts w:ascii="Open Sans" w:hAnsi="Open Sans" w:cs="Open Sans"/>
          <w:sz w:val="22"/>
          <w:szCs w:val="22"/>
        </w:rPr>
        <w:t>prepararem</w:t>
      </w:r>
      <w:proofErr w:type="spellEnd"/>
      <w:r w:rsidRPr="0030574C">
        <w:rPr>
          <w:rFonts w:ascii="Open Sans" w:hAnsi="Open Sans" w:cs="Open Sans"/>
          <w:sz w:val="22"/>
          <w:szCs w:val="22"/>
        </w:rPr>
        <w:t xml:space="preserve">-se para os impactos previstos </w:t>
      </w:r>
      <w:r w:rsidR="00236DCC">
        <w:rPr>
          <w:rFonts w:ascii="Open Sans" w:hAnsi="Open Sans" w:cs="Open Sans"/>
          <w:sz w:val="22"/>
          <w:szCs w:val="22"/>
        </w:rPr>
        <w:t>do</w:t>
      </w:r>
      <w:r w:rsidRPr="0030574C">
        <w:rPr>
          <w:rFonts w:ascii="Open Sans" w:hAnsi="Open Sans" w:cs="Open Sans"/>
          <w:sz w:val="22"/>
          <w:szCs w:val="22"/>
        </w:rPr>
        <w:t xml:space="preserve"> El Niño.</w:t>
      </w:r>
    </w:p>
    <w:p w14:paraId="6A61FF9C" w14:textId="77777777" w:rsidR="00AC2B8C" w:rsidRPr="0030574C" w:rsidRDefault="00AC2B8C" w:rsidP="0058172C">
      <w:pPr>
        <w:rPr>
          <w:rFonts w:ascii="Open Sans" w:eastAsia="Times New Roman" w:hAnsi="Open Sans" w:cs="Open Sans"/>
          <w:kern w:val="0"/>
          <w:sz w:val="22"/>
          <w:szCs w:val="22"/>
          <w:lang w:val="pt-BR" w:eastAsia="es-ES_tradnl"/>
          <w14:ligatures w14:val="none"/>
        </w:rPr>
      </w:pPr>
    </w:p>
    <w:p w14:paraId="593CA804" w14:textId="77777777" w:rsidR="008C1B03" w:rsidRPr="0058172C" w:rsidRDefault="00607101" w:rsidP="00126CC4">
      <w:pPr>
        <w:rPr>
          <w:rFonts w:ascii="Open Sans" w:hAnsi="Open Sans" w:cs="Open Sans"/>
          <w:sz w:val="22"/>
          <w:szCs w:val="22"/>
          <w:lang w:val="fr-FR"/>
        </w:rPr>
      </w:pPr>
      <w:r w:rsidRPr="00607101">
        <w:rPr>
          <w:rFonts w:ascii="Open Sans" w:hAnsi="Open Sans" w:cs="Open Sans"/>
          <w:b/>
          <w:bCs/>
          <w:color w:val="5792C9"/>
          <w:sz w:val="22"/>
          <w:szCs w:val="22"/>
        </w:rPr>
        <w:t xml:space="preserve">Contactos para a </w:t>
      </w:r>
      <w:proofErr w:type="spellStart"/>
      <w:r w:rsidRPr="00607101">
        <w:rPr>
          <w:rFonts w:ascii="Open Sans" w:hAnsi="Open Sans" w:cs="Open Sans"/>
          <w:b/>
          <w:bCs/>
          <w:color w:val="5792C9"/>
          <w:sz w:val="22"/>
          <w:szCs w:val="22"/>
        </w:rPr>
        <w:t>imprensa</w:t>
      </w:r>
      <w:proofErr w:type="spellEnd"/>
    </w:p>
    <w:p w14:paraId="019DBA83" w14:textId="77777777" w:rsidR="008C1B03" w:rsidRPr="0058172C" w:rsidRDefault="00010D05" w:rsidP="001B4E3E">
      <w:pPr>
        <w:rPr>
          <w:rFonts w:ascii="Open Sans" w:hAnsi="Open Sans" w:cs="Open Sans"/>
          <w:sz w:val="22"/>
          <w:szCs w:val="22"/>
          <w:lang w:val="fr-FR"/>
        </w:rPr>
      </w:pPr>
      <w:r w:rsidRPr="0058172C">
        <w:rPr>
          <w:rFonts w:ascii="Open Sans" w:eastAsia="Times New Roman" w:hAnsi="Open Sans" w:cs="Open Sans"/>
          <w:b/>
          <w:bCs/>
          <w:kern w:val="0"/>
          <w:sz w:val="22"/>
          <w:szCs w:val="22"/>
          <w:lang w:val="fr-FR" w:eastAsia="es-ES_tradnl"/>
          <w14:ligatures w14:val="none"/>
        </w:rPr>
        <w:t xml:space="preserve">FAO </w:t>
      </w:r>
      <w:r w:rsidR="005D453C" w:rsidRPr="005D453C">
        <w:rPr>
          <w:rFonts w:ascii="Open Sans" w:hAnsi="Open Sans" w:cs="Open Sans"/>
          <w:b/>
          <w:bCs/>
          <w:sz w:val="22"/>
          <w:szCs w:val="22"/>
        </w:rPr>
        <w:t>Moçambique</w:t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br/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t>María Legaristi Royo</w:t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t xml:space="preserve">, </w:t>
      </w:r>
      <w:r w:rsidR="005D453C" w:rsidRPr="005D453C">
        <w:rPr>
          <w:rFonts w:ascii="Open Sans" w:hAnsi="Open Sans" w:cs="Open Sans"/>
          <w:sz w:val="22"/>
          <w:szCs w:val="22"/>
        </w:rPr>
        <w:t>Especialista de Comunicação</w:t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br/>
        <w:t xml:space="preserve">Email: </w:t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t>maria.legaristiroyo@fao.org</w:t>
      </w:r>
    </w:p>
    <w:p w14:paraId="6459E7F3" w14:textId="77777777" w:rsidR="00442F3F" w:rsidRDefault="00442F3F" w:rsidP="00015112">
      <w:pPr>
        <w:rPr>
          <w:rFonts w:ascii="Open Sans" w:eastAsia="Times New Roman" w:hAnsi="Open Sans" w:cs="Open Sans"/>
          <w:b/>
          <w:bCs/>
          <w:kern w:val="0"/>
          <w:sz w:val="22"/>
          <w:szCs w:val="22"/>
          <w:lang w:val="fr-FR" w:eastAsia="es-ES_tradnl"/>
          <w14:ligatures w14:val="none"/>
        </w:rPr>
      </w:pPr>
    </w:p>
    <w:p w14:paraId="3D14536B" w14:textId="77777777" w:rsidR="008C1B03" w:rsidRPr="0058172C" w:rsidRDefault="00010D05">
      <w:pPr>
        <w:spacing w:after="240"/>
        <w:rPr>
          <w:rFonts w:ascii="Open Sans" w:hAnsi="Open Sans" w:cs="Open Sans"/>
          <w:sz w:val="22"/>
          <w:szCs w:val="22"/>
          <w:lang w:val="fr-FR"/>
        </w:rPr>
      </w:pPr>
      <w:r w:rsidRPr="0058172C">
        <w:rPr>
          <w:rFonts w:ascii="Open Sans" w:eastAsia="Times New Roman" w:hAnsi="Open Sans" w:cs="Open Sans"/>
          <w:b/>
          <w:bCs/>
          <w:kern w:val="0"/>
          <w:sz w:val="22"/>
          <w:szCs w:val="22"/>
          <w:lang w:val="fr-FR" w:eastAsia="es-ES_tradnl"/>
          <w14:ligatures w14:val="none"/>
        </w:rPr>
        <w:t xml:space="preserve">WFP </w:t>
      </w:r>
      <w:r w:rsidR="00FB6F8A" w:rsidRPr="00FB6F8A">
        <w:rPr>
          <w:rFonts w:ascii="Open Sans" w:hAnsi="Open Sans" w:cs="Open Sans"/>
          <w:b/>
          <w:bCs/>
          <w:sz w:val="22"/>
          <w:szCs w:val="22"/>
        </w:rPr>
        <w:t>Moçambique</w:t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br/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t xml:space="preserve">Denise Colletta, </w:t>
      </w:r>
      <w:r w:rsidR="00FB6F8A" w:rsidRPr="00FB6F8A">
        <w:rPr>
          <w:rFonts w:ascii="Open Sans" w:hAnsi="Open Sans" w:cs="Open Sans"/>
          <w:sz w:val="22"/>
          <w:szCs w:val="22"/>
        </w:rPr>
        <w:t>Oficial de Comunicação</w:t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br/>
        <w:t xml:space="preserve">Email: </w:t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t>denise.colletta@wfp.org</w:t>
      </w:r>
      <w:r w:rsidRPr="0058172C">
        <w:rPr>
          <w:rFonts w:ascii="Open Sans" w:eastAsia="Times New Roman" w:hAnsi="Open Sans" w:cs="Open Sans"/>
          <w:kern w:val="0"/>
          <w:sz w:val="22"/>
          <w:szCs w:val="22"/>
          <w:lang w:val="fr-FR" w:eastAsia="es-ES_tradnl"/>
          <w14:ligatures w14:val="none"/>
        </w:rPr>
        <w:br/>
      </w:r>
    </w:p>
    <w:p w14:paraId="540E70EB" w14:textId="77777777" w:rsidR="008C1B03" w:rsidRPr="0058172C" w:rsidRDefault="008C1B03" w:rsidP="00015112">
      <w:pPr>
        <w:rPr>
          <w:rFonts w:ascii="Open Sans" w:hAnsi="Open Sans" w:cs="Open Sans"/>
          <w:sz w:val="22"/>
          <w:szCs w:val="22"/>
          <w:lang w:val="fr-FR"/>
        </w:rPr>
      </w:pPr>
    </w:p>
    <w:sectPr w:rsidR="008C1B03" w:rsidRPr="005817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5632B" w14:textId="77777777" w:rsidR="00010D05" w:rsidRDefault="00010D05" w:rsidP="00AC2B8C">
      <w:r>
        <w:separator/>
      </w:r>
    </w:p>
  </w:endnote>
  <w:endnote w:type="continuationSeparator" w:id="0">
    <w:p w14:paraId="1FE86D24" w14:textId="77777777" w:rsidR="00010D05" w:rsidRDefault="00010D05" w:rsidP="00AC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F96F" w14:textId="77777777" w:rsidR="00E727FC" w:rsidRDefault="00E727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B350" w14:textId="77777777" w:rsidR="00E727FC" w:rsidRDefault="00E727F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DBC4" w14:textId="77777777" w:rsidR="00E727FC" w:rsidRDefault="00E727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72A36" w14:textId="77777777" w:rsidR="00010D05" w:rsidRDefault="00010D05" w:rsidP="00AC2B8C">
      <w:r>
        <w:separator/>
      </w:r>
    </w:p>
  </w:footnote>
  <w:footnote w:type="continuationSeparator" w:id="0">
    <w:p w14:paraId="015B754C" w14:textId="77777777" w:rsidR="00010D05" w:rsidRDefault="00010D05" w:rsidP="00AC2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CAF9" w14:textId="77777777" w:rsidR="00E727FC" w:rsidRDefault="00E727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2962"/>
      <w:gridCol w:w="2790"/>
      <w:gridCol w:w="1816"/>
    </w:tblGrid>
    <w:tr w:rsidR="00AC2B8C" w14:paraId="1359DA82" w14:textId="77777777" w:rsidTr="00AC2B8C">
      <w:trPr>
        <w:jc w:val="center"/>
      </w:trPr>
      <w:tc>
        <w:tcPr>
          <w:tcW w:w="2962" w:type="dxa"/>
        </w:tcPr>
        <w:p w14:paraId="33D5925A" w14:textId="74788FCC" w:rsidR="00AC2B8C" w:rsidRDefault="00AC2B8C" w:rsidP="00AC2B8C">
          <w:pPr>
            <w:jc w:val="center"/>
          </w:pPr>
        </w:p>
      </w:tc>
      <w:tc>
        <w:tcPr>
          <w:tcW w:w="2790" w:type="dxa"/>
        </w:tcPr>
        <w:p w14:paraId="235C6807" w14:textId="56F4510A" w:rsidR="00AC2B8C" w:rsidRDefault="00395660" w:rsidP="00AC2B8C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73D9DDE" wp14:editId="55F2B6BF">
                <wp:simplePos x="0" y="0"/>
                <wp:positionH relativeFrom="column">
                  <wp:posOffset>-551815</wp:posOffset>
                </wp:positionH>
                <wp:positionV relativeFrom="paragraph">
                  <wp:posOffset>1270</wp:posOffset>
                </wp:positionV>
                <wp:extent cx="1517650" cy="420911"/>
                <wp:effectExtent l="0" t="0" r="6350" b="0"/>
                <wp:wrapNone/>
                <wp:docPr id="724637818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D8733F-5D04-4E37-8D8C-F4400B62069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4637818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658" cy="422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52" w:type="dxa"/>
        </w:tcPr>
        <w:p w14:paraId="2B0FAC83" w14:textId="75D5CF16" w:rsidR="00AC2B8C" w:rsidRPr="00AC2B8C" w:rsidRDefault="00395660" w:rsidP="00AC2B8C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3616E2C" wp14:editId="7F2667CA">
                <wp:extent cx="1016000" cy="446472"/>
                <wp:effectExtent l="0" t="0" r="0" b="0"/>
                <wp:docPr id="704777468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46FC09-498E-4C9B-B990-9BDE71BA2E9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8736092" name="Imagen 121873609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0129" cy="4834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C9A9DA" w14:textId="636E8B27" w:rsidR="00AC2B8C" w:rsidRDefault="00395660">
    <w:r w:rsidRPr="00AC2B8C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5FD1D4" wp14:editId="193326EB">
          <wp:simplePos x="0" y="0"/>
          <wp:positionH relativeFrom="column">
            <wp:posOffset>50165</wp:posOffset>
          </wp:positionH>
          <wp:positionV relativeFrom="paragraph">
            <wp:posOffset>-481566</wp:posOffset>
          </wp:positionV>
          <wp:extent cx="446774" cy="483235"/>
          <wp:effectExtent l="0" t="0" r="0" b="0"/>
          <wp:wrapNone/>
          <wp:docPr id="1778266361" name="Imagen 3">
            <a:extLst xmlns:a="http://schemas.openxmlformats.org/drawingml/2006/main">
              <a:ext uri="{FF2B5EF4-FFF2-40B4-BE49-F238E27FC236}">
                <a16:creationId xmlns:a16="http://schemas.microsoft.com/office/drawing/2014/main" id="{BE06C0B6-D300-4279-8E0C-9AB7BDFBA75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058880" name="Imagen 21705888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774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2CB1" w14:textId="77777777" w:rsidR="00E727FC" w:rsidRDefault="00E727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8C"/>
    <w:rsid w:val="000050F2"/>
    <w:rsid w:val="00006C73"/>
    <w:rsid w:val="00007F5E"/>
    <w:rsid w:val="000101C8"/>
    <w:rsid w:val="00010D05"/>
    <w:rsid w:val="00015112"/>
    <w:rsid w:val="00016F35"/>
    <w:rsid w:val="00020476"/>
    <w:rsid w:val="00036343"/>
    <w:rsid w:val="00052216"/>
    <w:rsid w:val="00053E03"/>
    <w:rsid w:val="000578A6"/>
    <w:rsid w:val="00060195"/>
    <w:rsid w:val="0006024E"/>
    <w:rsid w:val="00083E17"/>
    <w:rsid w:val="00093752"/>
    <w:rsid w:val="000A113E"/>
    <w:rsid w:val="000A2B23"/>
    <w:rsid w:val="000C4C2F"/>
    <w:rsid w:val="000F1092"/>
    <w:rsid w:val="000F7E00"/>
    <w:rsid w:val="00105900"/>
    <w:rsid w:val="00107AC6"/>
    <w:rsid w:val="00111148"/>
    <w:rsid w:val="0011308B"/>
    <w:rsid w:val="001208A0"/>
    <w:rsid w:val="00122135"/>
    <w:rsid w:val="00126FB1"/>
    <w:rsid w:val="00135265"/>
    <w:rsid w:val="00135F97"/>
    <w:rsid w:val="00137D67"/>
    <w:rsid w:val="00141D3D"/>
    <w:rsid w:val="00146ED8"/>
    <w:rsid w:val="0015621B"/>
    <w:rsid w:val="0017298F"/>
    <w:rsid w:val="001770CE"/>
    <w:rsid w:val="001B4971"/>
    <w:rsid w:val="001D3C9F"/>
    <w:rsid w:val="001E2FC8"/>
    <w:rsid w:val="001F27A3"/>
    <w:rsid w:val="00203139"/>
    <w:rsid w:val="00217EC7"/>
    <w:rsid w:val="00227F6F"/>
    <w:rsid w:val="002348E6"/>
    <w:rsid w:val="00236DCC"/>
    <w:rsid w:val="00244541"/>
    <w:rsid w:val="0024789C"/>
    <w:rsid w:val="00251EB6"/>
    <w:rsid w:val="00260FFD"/>
    <w:rsid w:val="00264B84"/>
    <w:rsid w:val="00273B79"/>
    <w:rsid w:val="00276D4E"/>
    <w:rsid w:val="002849DA"/>
    <w:rsid w:val="002870E9"/>
    <w:rsid w:val="00290946"/>
    <w:rsid w:val="00294F23"/>
    <w:rsid w:val="00297792"/>
    <w:rsid w:val="002A306D"/>
    <w:rsid w:val="002C14E7"/>
    <w:rsid w:val="002E2016"/>
    <w:rsid w:val="002E7B0D"/>
    <w:rsid w:val="002F2572"/>
    <w:rsid w:val="0030574C"/>
    <w:rsid w:val="00306521"/>
    <w:rsid w:val="00307097"/>
    <w:rsid w:val="00310A7D"/>
    <w:rsid w:val="003214B1"/>
    <w:rsid w:val="00322DC6"/>
    <w:rsid w:val="00324A41"/>
    <w:rsid w:val="00330297"/>
    <w:rsid w:val="00331A32"/>
    <w:rsid w:val="00331ACC"/>
    <w:rsid w:val="0033523B"/>
    <w:rsid w:val="0034649E"/>
    <w:rsid w:val="00351125"/>
    <w:rsid w:val="00355560"/>
    <w:rsid w:val="00373C6E"/>
    <w:rsid w:val="0037429C"/>
    <w:rsid w:val="00377FED"/>
    <w:rsid w:val="00390712"/>
    <w:rsid w:val="003917D5"/>
    <w:rsid w:val="00394C01"/>
    <w:rsid w:val="00395660"/>
    <w:rsid w:val="003958FB"/>
    <w:rsid w:val="0039773F"/>
    <w:rsid w:val="003B00EF"/>
    <w:rsid w:val="003B40E7"/>
    <w:rsid w:val="003B5894"/>
    <w:rsid w:val="003B755B"/>
    <w:rsid w:val="003C39F3"/>
    <w:rsid w:val="003C3FD7"/>
    <w:rsid w:val="003C6144"/>
    <w:rsid w:val="003D18F3"/>
    <w:rsid w:val="003E0097"/>
    <w:rsid w:val="003E781A"/>
    <w:rsid w:val="0041548E"/>
    <w:rsid w:val="00433DD2"/>
    <w:rsid w:val="00442F3F"/>
    <w:rsid w:val="004520B8"/>
    <w:rsid w:val="00456796"/>
    <w:rsid w:val="00457575"/>
    <w:rsid w:val="004578AE"/>
    <w:rsid w:val="0047363A"/>
    <w:rsid w:val="00473E96"/>
    <w:rsid w:val="004802FF"/>
    <w:rsid w:val="00490735"/>
    <w:rsid w:val="00494702"/>
    <w:rsid w:val="00497A38"/>
    <w:rsid w:val="004A278B"/>
    <w:rsid w:val="004B1F5D"/>
    <w:rsid w:val="004B3662"/>
    <w:rsid w:val="004C0F5D"/>
    <w:rsid w:val="004C1CA0"/>
    <w:rsid w:val="004D0579"/>
    <w:rsid w:val="004E0E42"/>
    <w:rsid w:val="004E1EAD"/>
    <w:rsid w:val="004E22CE"/>
    <w:rsid w:val="004E27E1"/>
    <w:rsid w:val="004E71C2"/>
    <w:rsid w:val="00501076"/>
    <w:rsid w:val="005017C4"/>
    <w:rsid w:val="0050734F"/>
    <w:rsid w:val="00523189"/>
    <w:rsid w:val="005268C6"/>
    <w:rsid w:val="00527D95"/>
    <w:rsid w:val="0053627F"/>
    <w:rsid w:val="005462E4"/>
    <w:rsid w:val="005545DB"/>
    <w:rsid w:val="00554618"/>
    <w:rsid w:val="0056297D"/>
    <w:rsid w:val="00565A9C"/>
    <w:rsid w:val="00572B24"/>
    <w:rsid w:val="005740B3"/>
    <w:rsid w:val="00574BC0"/>
    <w:rsid w:val="00575B8D"/>
    <w:rsid w:val="00575FF8"/>
    <w:rsid w:val="0058172C"/>
    <w:rsid w:val="005823D0"/>
    <w:rsid w:val="0058266F"/>
    <w:rsid w:val="005C5649"/>
    <w:rsid w:val="005C5B1E"/>
    <w:rsid w:val="005D1504"/>
    <w:rsid w:val="005D2EC7"/>
    <w:rsid w:val="005D453C"/>
    <w:rsid w:val="005D63BB"/>
    <w:rsid w:val="00607101"/>
    <w:rsid w:val="0061736E"/>
    <w:rsid w:val="00632651"/>
    <w:rsid w:val="00637829"/>
    <w:rsid w:val="00644715"/>
    <w:rsid w:val="00644DA0"/>
    <w:rsid w:val="006546A5"/>
    <w:rsid w:val="0066537A"/>
    <w:rsid w:val="006812C4"/>
    <w:rsid w:val="00686D47"/>
    <w:rsid w:val="00686F2F"/>
    <w:rsid w:val="00691CFC"/>
    <w:rsid w:val="006948DA"/>
    <w:rsid w:val="006A08AB"/>
    <w:rsid w:val="006A4568"/>
    <w:rsid w:val="006B2EB1"/>
    <w:rsid w:val="006B41D4"/>
    <w:rsid w:val="006B7565"/>
    <w:rsid w:val="006C0677"/>
    <w:rsid w:val="006C3630"/>
    <w:rsid w:val="006E4247"/>
    <w:rsid w:val="006E71A1"/>
    <w:rsid w:val="006E7AB0"/>
    <w:rsid w:val="006F4D47"/>
    <w:rsid w:val="00721C92"/>
    <w:rsid w:val="00734519"/>
    <w:rsid w:val="007525B0"/>
    <w:rsid w:val="00761E0F"/>
    <w:rsid w:val="007620E7"/>
    <w:rsid w:val="00772251"/>
    <w:rsid w:val="00772EDF"/>
    <w:rsid w:val="0077687E"/>
    <w:rsid w:val="007914C2"/>
    <w:rsid w:val="00791E56"/>
    <w:rsid w:val="007A7410"/>
    <w:rsid w:val="007E0ED8"/>
    <w:rsid w:val="007E17CC"/>
    <w:rsid w:val="007F208F"/>
    <w:rsid w:val="007F6E2B"/>
    <w:rsid w:val="00815A59"/>
    <w:rsid w:val="00821B31"/>
    <w:rsid w:val="008227E4"/>
    <w:rsid w:val="0082450B"/>
    <w:rsid w:val="0082592A"/>
    <w:rsid w:val="00827A9D"/>
    <w:rsid w:val="008515A1"/>
    <w:rsid w:val="00863107"/>
    <w:rsid w:val="00866D6A"/>
    <w:rsid w:val="00867E9A"/>
    <w:rsid w:val="00871AB5"/>
    <w:rsid w:val="00875697"/>
    <w:rsid w:val="00877C96"/>
    <w:rsid w:val="008868D7"/>
    <w:rsid w:val="00892313"/>
    <w:rsid w:val="008A4D9C"/>
    <w:rsid w:val="008A7F17"/>
    <w:rsid w:val="008B104F"/>
    <w:rsid w:val="008C1B03"/>
    <w:rsid w:val="008C37FF"/>
    <w:rsid w:val="008C7BA8"/>
    <w:rsid w:val="008E6102"/>
    <w:rsid w:val="008E6A58"/>
    <w:rsid w:val="008E7771"/>
    <w:rsid w:val="0090341E"/>
    <w:rsid w:val="009038E6"/>
    <w:rsid w:val="00907A43"/>
    <w:rsid w:val="0091509A"/>
    <w:rsid w:val="00926D7B"/>
    <w:rsid w:val="0093078D"/>
    <w:rsid w:val="00957B1B"/>
    <w:rsid w:val="00957F8F"/>
    <w:rsid w:val="0096642B"/>
    <w:rsid w:val="00984DD5"/>
    <w:rsid w:val="00985A32"/>
    <w:rsid w:val="009A2DF0"/>
    <w:rsid w:val="009A6600"/>
    <w:rsid w:val="009B5144"/>
    <w:rsid w:val="009C2D85"/>
    <w:rsid w:val="009C4388"/>
    <w:rsid w:val="009D265C"/>
    <w:rsid w:val="009D6728"/>
    <w:rsid w:val="009E09AA"/>
    <w:rsid w:val="009F2ABD"/>
    <w:rsid w:val="009F34B8"/>
    <w:rsid w:val="009F6851"/>
    <w:rsid w:val="00A11AEF"/>
    <w:rsid w:val="00A12A52"/>
    <w:rsid w:val="00A1793A"/>
    <w:rsid w:val="00A232EB"/>
    <w:rsid w:val="00A2346B"/>
    <w:rsid w:val="00A33F76"/>
    <w:rsid w:val="00A432D1"/>
    <w:rsid w:val="00A52C2C"/>
    <w:rsid w:val="00A53D03"/>
    <w:rsid w:val="00A6374D"/>
    <w:rsid w:val="00A63AD4"/>
    <w:rsid w:val="00A760A1"/>
    <w:rsid w:val="00A77F5C"/>
    <w:rsid w:val="00A825A7"/>
    <w:rsid w:val="00A84872"/>
    <w:rsid w:val="00A92A76"/>
    <w:rsid w:val="00A94285"/>
    <w:rsid w:val="00A94526"/>
    <w:rsid w:val="00AA4CEC"/>
    <w:rsid w:val="00AB111E"/>
    <w:rsid w:val="00AB4352"/>
    <w:rsid w:val="00AB490B"/>
    <w:rsid w:val="00AC1D5E"/>
    <w:rsid w:val="00AC2B8C"/>
    <w:rsid w:val="00AC4F93"/>
    <w:rsid w:val="00AC77BB"/>
    <w:rsid w:val="00AD5B4C"/>
    <w:rsid w:val="00AD749E"/>
    <w:rsid w:val="00AE5790"/>
    <w:rsid w:val="00AE6937"/>
    <w:rsid w:val="00B06323"/>
    <w:rsid w:val="00B312EF"/>
    <w:rsid w:val="00B369C1"/>
    <w:rsid w:val="00B436CE"/>
    <w:rsid w:val="00B4593F"/>
    <w:rsid w:val="00B46C37"/>
    <w:rsid w:val="00B56508"/>
    <w:rsid w:val="00B57CA1"/>
    <w:rsid w:val="00B65B45"/>
    <w:rsid w:val="00B75FF1"/>
    <w:rsid w:val="00B77F1E"/>
    <w:rsid w:val="00B86CEE"/>
    <w:rsid w:val="00B91EB9"/>
    <w:rsid w:val="00B932E5"/>
    <w:rsid w:val="00B9750C"/>
    <w:rsid w:val="00BF40F5"/>
    <w:rsid w:val="00C0138F"/>
    <w:rsid w:val="00C0645B"/>
    <w:rsid w:val="00C1239C"/>
    <w:rsid w:val="00C34DB0"/>
    <w:rsid w:val="00C47D54"/>
    <w:rsid w:val="00C6166D"/>
    <w:rsid w:val="00C61B3C"/>
    <w:rsid w:val="00C651FA"/>
    <w:rsid w:val="00C672F9"/>
    <w:rsid w:val="00C71EF6"/>
    <w:rsid w:val="00C85938"/>
    <w:rsid w:val="00CA43AE"/>
    <w:rsid w:val="00CC062E"/>
    <w:rsid w:val="00CD3EF7"/>
    <w:rsid w:val="00CE06CA"/>
    <w:rsid w:val="00CF188E"/>
    <w:rsid w:val="00CF4D73"/>
    <w:rsid w:val="00D00134"/>
    <w:rsid w:val="00D00AE0"/>
    <w:rsid w:val="00D05E56"/>
    <w:rsid w:val="00D1600E"/>
    <w:rsid w:val="00D236B7"/>
    <w:rsid w:val="00D46948"/>
    <w:rsid w:val="00D477B4"/>
    <w:rsid w:val="00D504AD"/>
    <w:rsid w:val="00D66185"/>
    <w:rsid w:val="00D7457A"/>
    <w:rsid w:val="00D8255B"/>
    <w:rsid w:val="00D86043"/>
    <w:rsid w:val="00D947F8"/>
    <w:rsid w:val="00D95B70"/>
    <w:rsid w:val="00DB0B38"/>
    <w:rsid w:val="00DC061A"/>
    <w:rsid w:val="00DC3DBA"/>
    <w:rsid w:val="00DD7EA3"/>
    <w:rsid w:val="00DE41D4"/>
    <w:rsid w:val="00DE798D"/>
    <w:rsid w:val="00DF28A4"/>
    <w:rsid w:val="00E06749"/>
    <w:rsid w:val="00E13611"/>
    <w:rsid w:val="00E14450"/>
    <w:rsid w:val="00E33BD1"/>
    <w:rsid w:val="00E353BD"/>
    <w:rsid w:val="00E441E9"/>
    <w:rsid w:val="00E5359A"/>
    <w:rsid w:val="00E7135F"/>
    <w:rsid w:val="00E727FC"/>
    <w:rsid w:val="00E76D76"/>
    <w:rsid w:val="00E82EB6"/>
    <w:rsid w:val="00E94D1A"/>
    <w:rsid w:val="00E960DD"/>
    <w:rsid w:val="00EA524F"/>
    <w:rsid w:val="00EA738B"/>
    <w:rsid w:val="00EB0056"/>
    <w:rsid w:val="00EB1414"/>
    <w:rsid w:val="00EB19AA"/>
    <w:rsid w:val="00EB7D5C"/>
    <w:rsid w:val="00EB7E18"/>
    <w:rsid w:val="00EC357C"/>
    <w:rsid w:val="00ED5293"/>
    <w:rsid w:val="00ED548E"/>
    <w:rsid w:val="00EE1011"/>
    <w:rsid w:val="00EF198C"/>
    <w:rsid w:val="00EF5466"/>
    <w:rsid w:val="00F1794D"/>
    <w:rsid w:val="00F25432"/>
    <w:rsid w:val="00F25F8E"/>
    <w:rsid w:val="00F3107A"/>
    <w:rsid w:val="00F34FE7"/>
    <w:rsid w:val="00F51BCD"/>
    <w:rsid w:val="00F7537E"/>
    <w:rsid w:val="00F815DD"/>
    <w:rsid w:val="00FB5F80"/>
    <w:rsid w:val="00FB6F8A"/>
    <w:rsid w:val="00FC25F7"/>
    <w:rsid w:val="00FC63C4"/>
    <w:rsid w:val="00FE304C"/>
    <w:rsid w:val="00FE769A"/>
    <w:rsid w:val="00FF353B"/>
    <w:rsid w:val="02BB1889"/>
    <w:rsid w:val="0304EABA"/>
    <w:rsid w:val="0338022E"/>
    <w:rsid w:val="067BECD8"/>
    <w:rsid w:val="06893495"/>
    <w:rsid w:val="0877DCF5"/>
    <w:rsid w:val="0A463A3A"/>
    <w:rsid w:val="0BB2F261"/>
    <w:rsid w:val="0F9D325A"/>
    <w:rsid w:val="0FE82C9B"/>
    <w:rsid w:val="103E472C"/>
    <w:rsid w:val="111035F2"/>
    <w:rsid w:val="11BA222C"/>
    <w:rsid w:val="11DBF96F"/>
    <w:rsid w:val="13CDFF46"/>
    <w:rsid w:val="14D127DF"/>
    <w:rsid w:val="15B42C0C"/>
    <w:rsid w:val="19AA65F3"/>
    <w:rsid w:val="1A6421AB"/>
    <w:rsid w:val="1B4FB9A4"/>
    <w:rsid w:val="1E2903A4"/>
    <w:rsid w:val="1E666D4F"/>
    <w:rsid w:val="202D5517"/>
    <w:rsid w:val="21BFE6CA"/>
    <w:rsid w:val="21FF2DCF"/>
    <w:rsid w:val="22238FD7"/>
    <w:rsid w:val="22374B17"/>
    <w:rsid w:val="229F5D2D"/>
    <w:rsid w:val="23453200"/>
    <w:rsid w:val="23BF4974"/>
    <w:rsid w:val="2577DBF5"/>
    <w:rsid w:val="25AEFEE6"/>
    <w:rsid w:val="27D67B29"/>
    <w:rsid w:val="28125913"/>
    <w:rsid w:val="2848D839"/>
    <w:rsid w:val="2B3AE73E"/>
    <w:rsid w:val="2B3E2969"/>
    <w:rsid w:val="2B80EE5F"/>
    <w:rsid w:val="2D095012"/>
    <w:rsid w:val="2D7C45AF"/>
    <w:rsid w:val="31B3144A"/>
    <w:rsid w:val="31DFFF59"/>
    <w:rsid w:val="3262FDA3"/>
    <w:rsid w:val="359D6D6B"/>
    <w:rsid w:val="381A31F3"/>
    <w:rsid w:val="387484B8"/>
    <w:rsid w:val="38D7EBE4"/>
    <w:rsid w:val="3A89CA6A"/>
    <w:rsid w:val="3A943DEA"/>
    <w:rsid w:val="3C382E21"/>
    <w:rsid w:val="3FC3E6B8"/>
    <w:rsid w:val="420D09B5"/>
    <w:rsid w:val="433D1D92"/>
    <w:rsid w:val="4426127D"/>
    <w:rsid w:val="44F42326"/>
    <w:rsid w:val="46D1E661"/>
    <w:rsid w:val="471CF358"/>
    <w:rsid w:val="47F99903"/>
    <w:rsid w:val="499203A1"/>
    <w:rsid w:val="4A304D88"/>
    <w:rsid w:val="4AA55C5D"/>
    <w:rsid w:val="4C091EA6"/>
    <w:rsid w:val="4CA5FE12"/>
    <w:rsid w:val="4EF7BE9B"/>
    <w:rsid w:val="51373925"/>
    <w:rsid w:val="521E5BF6"/>
    <w:rsid w:val="5270DD68"/>
    <w:rsid w:val="52A784C6"/>
    <w:rsid w:val="533EFDEF"/>
    <w:rsid w:val="53A6AADD"/>
    <w:rsid w:val="54DEDB6E"/>
    <w:rsid w:val="5704DF28"/>
    <w:rsid w:val="577C3C0F"/>
    <w:rsid w:val="5795C224"/>
    <w:rsid w:val="58877ACD"/>
    <w:rsid w:val="596C65A7"/>
    <w:rsid w:val="5C37180A"/>
    <w:rsid w:val="5E4EDBA2"/>
    <w:rsid w:val="5EBD04D8"/>
    <w:rsid w:val="62237B49"/>
    <w:rsid w:val="623FF9BD"/>
    <w:rsid w:val="6258132F"/>
    <w:rsid w:val="62854D8C"/>
    <w:rsid w:val="6294B990"/>
    <w:rsid w:val="62999535"/>
    <w:rsid w:val="62D1F4D4"/>
    <w:rsid w:val="638E422B"/>
    <w:rsid w:val="647B8CB3"/>
    <w:rsid w:val="651332B1"/>
    <w:rsid w:val="65402122"/>
    <w:rsid w:val="656BBC0F"/>
    <w:rsid w:val="66C8231B"/>
    <w:rsid w:val="67324E1E"/>
    <w:rsid w:val="678D310A"/>
    <w:rsid w:val="6980B85C"/>
    <w:rsid w:val="6B35C3C3"/>
    <w:rsid w:val="6E01F7A6"/>
    <w:rsid w:val="6E70AE07"/>
    <w:rsid w:val="709FDC13"/>
    <w:rsid w:val="73ECC7E7"/>
    <w:rsid w:val="74E4A0D1"/>
    <w:rsid w:val="75E5AB06"/>
    <w:rsid w:val="75F7E428"/>
    <w:rsid w:val="77480FEE"/>
    <w:rsid w:val="78530156"/>
    <w:rsid w:val="788CEE7A"/>
    <w:rsid w:val="7A22B86D"/>
    <w:rsid w:val="7AA6CD3A"/>
    <w:rsid w:val="7C724380"/>
    <w:rsid w:val="7D00A133"/>
    <w:rsid w:val="7DC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8047"/>
  <w15:chartTrackingRefBased/>
  <w15:docId w15:val="{D973592C-A204-44CE-B3AD-9903A6B8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</w:style>
  <w:style w:type="paragraph" w:styleId="Ttulo1">
    <w:name w:val="heading 1"/>
    <w:basedOn w:val="Normal"/>
    <w:next w:val="Normal"/>
    <w:uiPriority w:val="9"/>
    <w:qFormat/>
    <w:rsid w:val="00AC2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00AC2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00AC2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AC2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AC2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AC2B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AC2B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AC2B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AC2B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EB19A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B19AA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914C2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914C2"/>
  </w:style>
  <w:style w:type="paragraph" w:styleId="Rodap">
    <w:name w:val="footer"/>
    <w:basedOn w:val="Normal"/>
    <w:link w:val="RodapChar"/>
    <w:uiPriority w:val="99"/>
    <w:unhideWhenUsed/>
    <w:rsid w:val="007914C2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914C2"/>
  </w:style>
  <w:style w:type="paragraph" w:customStyle="1" w:styleId="CommentSubject2">
    <w:name w:val="Comment Subject2"/>
    <w:basedOn w:val="Normal"/>
    <w:next w:val="Normal"/>
    <w:uiPriority w:val="99"/>
    <w:semiHidden/>
    <w:unhideWhenUsed/>
    <w:rsid w:val="007914C2"/>
    <w:rPr>
      <w:b/>
      <w:bCs/>
      <w:sz w:val="20"/>
      <w:szCs w:val="20"/>
    </w:rPr>
  </w:style>
  <w:style w:type="character" w:customStyle="1" w:styleId="TitleChar1">
    <w:name w:val="Title Char1"/>
    <w:basedOn w:val="Fontepargpadro"/>
    <w:uiPriority w:val="10"/>
    <w:rsid w:val="00791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Fontepargpadro"/>
    <w:uiPriority w:val="11"/>
    <w:rsid w:val="00791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Fontepargpadro"/>
    <w:uiPriority w:val="29"/>
    <w:rsid w:val="007914C2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Fontepargpadro"/>
    <w:uiPriority w:val="30"/>
    <w:rsid w:val="007914C2"/>
    <w:rPr>
      <w:i/>
      <w:iCs/>
      <w:color w:val="2F5496" w:themeColor="accent1" w:themeShade="BF"/>
    </w:rPr>
  </w:style>
  <w:style w:type="character" w:customStyle="1" w:styleId="CommentSubjectChar2">
    <w:name w:val="Comment Subject Char2"/>
    <w:basedOn w:val="TextodecomentrioChar"/>
    <w:uiPriority w:val="99"/>
    <w:semiHidden/>
    <w:rsid w:val="007914C2"/>
    <w:rPr>
      <w:b/>
      <w:bCs/>
      <w:sz w:val="20"/>
      <w:szCs w:val="20"/>
    </w:rPr>
  </w:style>
  <w:style w:type="character" w:customStyle="1" w:styleId="FooterChar">
    <w:name w:val="Footer Char"/>
    <w:basedOn w:val="Fontepargpadro"/>
    <w:uiPriority w:val="99"/>
    <w:rsid w:val="00394C0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1B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1B3C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AC2B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C2B8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C2B8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2B8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Forte">
    <w:name w:val="Strong"/>
    <w:basedOn w:val="Fontepargpadro"/>
    <w:uiPriority w:val="22"/>
    <w:qFormat/>
    <w:rsid w:val="00AC2B8C"/>
    <w:rPr>
      <w:b/>
      <w:bCs/>
    </w:rPr>
  </w:style>
  <w:style w:type="table" w:styleId="Tabelacomgrade">
    <w:name w:val="Table Grid"/>
    <w:basedOn w:val="Tabelanormal"/>
    <w:uiPriority w:val="39"/>
    <w:rsid w:val="00AC2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basedOn w:val="Fontepargpadro"/>
    <w:uiPriority w:val="99"/>
    <w:semiHidden/>
    <w:unhideWhenUsed/>
    <w:rPr>
      <w:sz w:val="16"/>
      <w:szCs w:val="16"/>
    </w:rPr>
  </w:style>
  <w:style w:type="paragraph" w:customStyle="1" w:styleId="a0">
    <w:basedOn w:val="Normal"/>
    <w:next w:val="Textodecomentrio"/>
    <w:link w:val="CommentTextChar1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Fontepargpadro"/>
    <w:uiPriority w:val="99"/>
    <w:rsid w:val="00053E03"/>
    <w:rPr>
      <w:sz w:val="20"/>
      <w:szCs w:val="20"/>
    </w:rPr>
  </w:style>
  <w:style w:type="paragraph" w:styleId="Reviso">
    <w:name w:val="Revision"/>
    <w:hidden/>
    <w:uiPriority w:val="99"/>
    <w:semiHidden/>
    <w:rsid w:val="00053E0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Fontepargpadro"/>
    <w:uiPriority w:val="9"/>
    <w:rsid w:val="00EB1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sid w:val="00EB1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sid w:val="00EB1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semiHidden/>
    <w:rsid w:val="00EB19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Fontepargpadro"/>
    <w:uiPriority w:val="9"/>
    <w:semiHidden/>
    <w:rsid w:val="00EB19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Fontepargpadro"/>
    <w:uiPriority w:val="9"/>
    <w:semiHidden/>
    <w:rsid w:val="00EB1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semiHidden/>
    <w:rsid w:val="00EB1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semiHidden/>
    <w:rsid w:val="00EB1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semiHidden/>
    <w:rsid w:val="00EB19AA"/>
    <w:rPr>
      <w:rFonts w:eastAsiaTheme="majorEastAsia" w:cstheme="majorBidi"/>
      <w:color w:val="272727" w:themeColor="text1" w:themeTint="D8"/>
    </w:rPr>
  </w:style>
  <w:style w:type="character" w:customStyle="1" w:styleId="HeaderChar">
    <w:name w:val="Header Char"/>
    <w:basedOn w:val="Fontepargpadro"/>
    <w:uiPriority w:val="99"/>
    <w:rsid w:val="00EB19AA"/>
  </w:style>
  <w:style w:type="character" w:customStyle="1" w:styleId="CommentReference1">
    <w:name w:val="Comment Reference1"/>
    <w:basedOn w:val="Fontepargpadro"/>
    <w:uiPriority w:val="99"/>
    <w:semiHidden/>
    <w:unhideWhenUsed/>
    <w:rsid w:val="00EB19AA"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rsid w:val="00EB19AA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EB19AA"/>
    <w:rPr>
      <w:b/>
      <w:bCs/>
    </w:rPr>
  </w:style>
  <w:style w:type="character" w:customStyle="1" w:styleId="CommentTextChar1">
    <w:name w:val="Comment Text Char1"/>
    <w:basedOn w:val="Fontepargpadro"/>
    <w:link w:val="a0"/>
    <w:uiPriority w:val="99"/>
    <w:rsid w:val="00EB1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0DF80-1FAB-4028-8AA5-D8C1CB1F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737</Words>
  <Characters>4549</Characters>
  <Application>Microsoft Office Word</Application>
  <DocSecurity>0</DocSecurity>
  <Lines>101</Lines>
  <Paragraphs>26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LegaristiRoyo, Maria (FAOMZ)</dc:creator>
  <cp:keywords/>
  <dc:description/>
  <cp:lastModifiedBy>Denise COLLETTA</cp:lastModifiedBy>
  <cp:revision>26</cp:revision>
  <dcterms:created xsi:type="dcterms:W3CDTF">2026-07-29T11:41:00Z</dcterms:created>
  <dcterms:modified xsi:type="dcterms:W3CDTF">2026-07-29T12:41:00Z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3a108f-898d-4589-9ebc-7ee3b46df9b8_Enabled">
    <vt:lpwstr>true</vt:lpwstr>
  </property>
  <property fmtid="{D5CDD505-2E9C-101B-9397-08002B2CF9AE}" pid="3" name="MSIP_Label_2a3a108f-898d-4589-9ebc-7ee3b46df9b8_SetDate">
    <vt:lpwstr>2026-07-27T10:14:14Z</vt:lpwstr>
  </property>
  <property fmtid="{D5CDD505-2E9C-101B-9397-08002B2CF9AE}" pid="4" name="MSIP_Label_2a3a108f-898d-4589-9ebc-7ee3b46df9b8_Method">
    <vt:lpwstr>Standard</vt:lpwstr>
  </property>
  <property fmtid="{D5CDD505-2E9C-101B-9397-08002B2CF9AE}" pid="5" name="MSIP_Label_2a3a108f-898d-4589-9ebc-7ee3b46df9b8_Name">
    <vt:lpwstr>Official use only</vt:lpwstr>
  </property>
  <property fmtid="{D5CDD505-2E9C-101B-9397-08002B2CF9AE}" pid="6" name="MSIP_Label_2a3a108f-898d-4589-9ebc-7ee3b46df9b8_SiteId">
    <vt:lpwstr>462ad9ae-d7d9-4206-b874-71b1e079776f</vt:lpwstr>
  </property>
  <property fmtid="{D5CDD505-2E9C-101B-9397-08002B2CF9AE}" pid="7" name="MSIP_Label_2a3a108f-898d-4589-9ebc-7ee3b46df9b8_ActionId">
    <vt:lpwstr>b86b16b0-b66a-4fe9-a50b-afd80cfc7688</vt:lpwstr>
  </property>
  <property fmtid="{D5CDD505-2E9C-101B-9397-08002B2CF9AE}" pid="8" name="MSIP_Label_2a3a108f-898d-4589-9ebc-7ee3b46df9b8_ContentBits">
    <vt:lpwstr>0</vt:lpwstr>
  </property>
  <property fmtid="{D5CDD505-2E9C-101B-9397-08002B2CF9AE}" pid="9" name="MSIP_Label_2a3a108f-898d-4589-9ebc-7ee3b46df9b8_Tag">
    <vt:lpwstr>10, 3, 0, 1</vt:lpwstr>
  </property>
</Properties>
</file>